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640" w:lineRule="exact"/>
        <w:textAlignment w:val="auto"/>
        <w:rPr>
          <w:lang w:eastAsia="zh-CN"/>
        </w:rPr>
      </w:pPr>
    </w:p>
    <w:p>
      <w:pPr>
        <w:rPr>
          <w:lang w:eastAsia="zh-CN"/>
        </w:rPr>
      </w:pPr>
      <w:bookmarkStart w:id="0" w:name="_GoBack"/>
      <w:bookmarkEnd w:id="0"/>
    </w:p>
    <w:p>
      <w:pPr>
        <w:pageBreakBefore w:val="0"/>
        <w:widowControl w:val="0"/>
        <w:kinsoku/>
        <w:wordWrap/>
        <w:overflowPunct/>
        <w:topLinePunct w:val="0"/>
        <w:autoSpaceDE/>
        <w:autoSpaceDN/>
        <w:bidi w:val="0"/>
        <w:adjustRightInd/>
        <w:snapToGrid/>
        <w:spacing w:line="640" w:lineRule="exact"/>
        <w:ind w:firstLine="440" w:firstLineChars="100"/>
        <w:jc w:val="both"/>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贵州</w:t>
      </w:r>
      <w:r>
        <w:rPr>
          <w:rFonts w:hint="eastAsia" w:ascii="方正小标宋简体" w:hAnsi="方正小标宋简体" w:eastAsia="方正小标宋简体" w:cs="方正小标宋简体"/>
          <w:b w:val="0"/>
          <w:bCs/>
          <w:color w:val="000000"/>
          <w:sz w:val="44"/>
          <w:szCs w:val="44"/>
        </w:rPr>
        <w:t>省人民代表大会常务委员会讨论决定</w:t>
      </w:r>
    </w:p>
    <w:p>
      <w:pPr>
        <w:pageBreakBefore w:val="0"/>
        <w:widowControl w:val="0"/>
        <w:kinsoku/>
        <w:wordWrap/>
        <w:overflowPunct/>
        <w:topLinePunct w:val="0"/>
        <w:autoSpaceDE/>
        <w:autoSpaceDN/>
        <w:bidi w:val="0"/>
        <w:adjustRightInd/>
        <w:snapToGrid/>
        <w:spacing w:line="640" w:lineRule="exact"/>
        <w:jc w:val="center"/>
        <w:textAlignment w:val="auto"/>
        <w:rPr>
          <w:rFonts w:ascii="方正小标宋_GBK" w:eastAsia="方正小标宋_GBK" w:cs="方正小标宋_GBK"/>
          <w:b w:val="0"/>
          <w:bCs/>
          <w:color w:val="000000"/>
          <w:sz w:val="44"/>
          <w:szCs w:val="44"/>
          <w:u w:val="none"/>
          <w:lang w:eastAsia="zh-CN"/>
        </w:rPr>
      </w:pPr>
      <w:r>
        <w:rPr>
          <w:rFonts w:hint="eastAsia" w:ascii="方正小标宋简体" w:hAnsi="方正小标宋简体" w:eastAsia="方正小标宋简体" w:cs="方正小标宋简体"/>
          <w:b w:val="0"/>
          <w:bCs/>
          <w:color w:val="000000"/>
          <w:sz w:val="44"/>
          <w:szCs w:val="44"/>
        </w:rPr>
        <w:t>重大事项的规定</w:t>
      </w:r>
      <w:r>
        <w:rPr>
          <w:rFonts w:hint="eastAsia" w:ascii="方正小标宋简体" w:hAnsi="方正小标宋简体" w:eastAsia="方正小标宋简体" w:cs="方正小标宋简体"/>
          <w:b w:val="0"/>
          <w:bCs/>
          <w:color w:val="000000"/>
          <w:sz w:val="44"/>
          <w:szCs w:val="44"/>
          <w:u w:val="none"/>
          <w:lang w:eastAsia="zh-CN"/>
        </w:rPr>
        <w:t>（修订草案）</w:t>
      </w:r>
    </w:p>
    <w:p>
      <w:pPr>
        <w:pStyle w:val="2"/>
        <w:keepNext/>
        <w:keepLines/>
        <w:pageBreakBefore w:val="0"/>
        <w:widowControl w:val="0"/>
        <w:suppressLineNumbers w:val="0"/>
        <w:suppressAutoHyphens w:val="0"/>
        <w:kinsoku/>
        <w:wordWrap/>
        <w:overflowPunct/>
        <w:topLinePunct w:val="0"/>
        <w:autoSpaceDE/>
        <w:autoSpaceDN/>
        <w:bidi w:val="0"/>
        <w:adjustRightInd/>
        <w:snapToGrid/>
        <w:spacing w:before="0" w:after="0" w:line="640" w:lineRule="exact"/>
        <w:jc w:val="center"/>
        <w:textAlignment w:val="auto"/>
        <w:rPr>
          <w:rFonts w:ascii="楷体" w:eastAsia="楷体"/>
          <w:b w:val="0"/>
          <w:bCs w:val="0"/>
        </w:rPr>
      </w:pPr>
      <w:r>
        <w:rPr>
          <w:rFonts w:hint="eastAsia" w:ascii="楷体" w:eastAsia="楷体"/>
          <w:b w:val="0"/>
          <w:bCs w:val="0"/>
        </w:rPr>
        <w:t>（</w:t>
      </w:r>
      <w:r>
        <w:rPr>
          <w:rFonts w:hint="eastAsia" w:ascii="楷体" w:eastAsia="楷体"/>
          <w:b w:val="0"/>
          <w:bCs w:val="0"/>
          <w:lang w:eastAsia="zh-CN"/>
        </w:rPr>
        <w:t>三</w:t>
      </w:r>
      <w:r>
        <w:rPr>
          <w:rFonts w:hint="eastAsia" w:ascii="楷体" w:eastAsia="楷体"/>
          <w:b w:val="0"/>
          <w:bCs w:val="0"/>
        </w:rPr>
        <w:t>次审议修改稿）</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64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lang w:eastAsia="zh-CN"/>
        </w:rPr>
        <w:t>第一条</w:t>
      </w:r>
      <w:r>
        <w:rPr>
          <w:rFonts w:hint="eastAsia" w:ascii="仿宋_GB2312" w:eastAsia="仿宋_GB2312" w:cs="仿宋_GB2312"/>
          <w:b w:val="0"/>
          <w:bCs/>
          <w:color w:val="000000"/>
          <w:sz w:val="32"/>
          <w:szCs w:val="32"/>
          <w:lang w:val="en-US" w:eastAsia="zh-CN"/>
        </w:rPr>
        <w:t xml:space="preserve">  </w:t>
      </w:r>
      <w:r>
        <w:rPr>
          <w:rFonts w:hint="eastAsia" w:ascii="仿宋_GB2312" w:eastAsia="仿宋_GB2312" w:cs="仿宋_GB2312"/>
          <w:b w:val="0"/>
          <w:bCs/>
          <w:color w:val="000000"/>
          <w:sz w:val="32"/>
          <w:szCs w:val="32"/>
        </w:rPr>
        <w:t>为了保障和规范省人民代表大会常务委员会(以下简称</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人大常委会)依法行使讨论</w:t>
      </w:r>
      <w:r>
        <w:rPr>
          <w:rFonts w:ascii="仿宋_GB2312" w:eastAsia="仿宋_GB2312" w:cs="仿宋_GB2312"/>
          <w:b w:val="0"/>
          <w:bCs/>
          <w:color w:val="000000"/>
          <w:sz w:val="32"/>
          <w:szCs w:val="32"/>
        </w:rPr>
        <w:t>、</w:t>
      </w:r>
      <w:r>
        <w:rPr>
          <w:rFonts w:hint="eastAsia" w:ascii="仿宋_GB2312" w:eastAsia="仿宋_GB2312" w:cs="仿宋_GB2312"/>
          <w:b w:val="0"/>
          <w:bCs/>
          <w:color w:val="000000"/>
          <w:sz w:val="32"/>
          <w:szCs w:val="32"/>
        </w:rPr>
        <w:t>决定重大事项职权，根据《中华人民共和国宪法》</w:t>
      </w:r>
      <w:r>
        <w:rPr>
          <w:rFonts w:hint="eastAsia" w:ascii="仿宋_GB2312" w:eastAsia="仿宋_GB2312" w:cs="仿宋_GB2312"/>
          <w:b w:val="0"/>
          <w:bCs/>
          <w:color w:val="000000"/>
          <w:sz w:val="32"/>
          <w:szCs w:val="32"/>
          <w:lang w:eastAsia="zh-CN"/>
        </w:rPr>
        <w:t>，以及</w:t>
      </w:r>
      <w:r>
        <w:rPr>
          <w:rFonts w:hint="eastAsia" w:ascii="仿宋_GB2312" w:eastAsia="仿宋_GB2312" w:cs="仿宋_GB2312"/>
          <w:b w:val="0"/>
          <w:bCs/>
          <w:color w:val="000000"/>
          <w:sz w:val="32"/>
          <w:szCs w:val="32"/>
        </w:rPr>
        <w:t>《中华人民共和国地方各级人民代表大会和地方各级人民政府组织法》《中华人民共和国</w:t>
      </w:r>
      <w:r>
        <w:rPr>
          <w:rFonts w:hint="eastAsia" w:ascii="仿宋_GB2312" w:eastAsia="仿宋_GB2312" w:cs="仿宋_GB2312"/>
          <w:b w:val="0"/>
          <w:bCs/>
          <w:color w:val="000000"/>
          <w:sz w:val="32"/>
          <w:szCs w:val="32"/>
          <w:lang w:eastAsia="zh-CN"/>
        </w:rPr>
        <w:t>各级人民代表大会常务委员会监督</w:t>
      </w:r>
      <w:r>
        <w:rPr>
          <w:rFonts w:hint="eastAsia" w:ascii="仿宋_GB2312" w:eastAsia="仿宋_GB2312" w:cs="仿宋_GB2312"/>
          <w:b w:val="0"/>
          <w:bCs/>
          <w:color w:val="000000"/>
          <w:sz w:val="32"/>
          <w:szCs w:val="32"/>
        </w:rPr>
        <w:t>法》等有关法律，结合本省实际，制定本规定。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第二条</w:t>
      </w:r>
      <w:r>
        <w:rPr>
          <w:rFonts w:hint="eastAsia" w:ascii="仿宋_GB2312" w:eastAsia="仿宋_GB2312" w:cs="仿宋_GB2312"/>
          <w:b w:val="0"/>
          <w:bCs/>
          <w:color w:val="000000"/>
          <w:sz w:val="32"/>
          <w:szCs w:val="32"/>
        </w:rPr>
        <w:t>　</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人大常委会讨论</w:t>
      </w:r>
      <w:r>
        <w:rPr>
          <w:rFonts w:ascii="仿宋_GB2312" w:eastAsia="仿宋_GB2312" w:cs="仿宋_GB2312"/>
          <w:b w:val="0"/>
          <w:bCs/>
          <w:color w:val="000000"/>
          <w:sz w:val="32"/>
          <w:szCs w:val="32"/>
        </w:rPr>
        <w:t>、</w:t>
      </w:r>
      <w:r>
        <w:rPr>
          <w:rFonts w:hint="eastAsia" w:ascii="仿宋_GB2312" w:eastAsia="仿宋_GB2312" w:cs="仿宋_GB2312"/>
          <w:b w:val="0"/>
          <w:bCs/>
          <w:color w:val="000000"/>
          <w:sz w:val="32"/>
          <w:szCs w:val="32"/>
        </w:rPr>
        <w:t>决定本行政区域内经济建设、政治建设、文化建设、社会建设、生态文明建设中带有根本性、全局性</w:t>
      </w:r>
      <w:r>
        <w:rPr>
          <w:rFonts w:ascii="仿宋_GB2312" w:eastAsia="仿宋_GB2312" w:cs="仿宋_GB2312"/>
          <w:b w:val="0"/>
          <w:bCs/>
          <w:color w:val="000000"/>
          <w:sz w:val="32"/>
          <w:szCs w:val="32"/>
        </w:rPr>
        <w:t>、</w:t>
      </w:r>
      <w:r>
        <w:rPr>
          <w:rFonts w:hint="eastAsia" w:ascii="仿宋_GB2312" w:eastAsia="仿宋_GB2312" w:cs="仿宋_GB2312"/>
          <w:b w:val="0"/>
          <w:bCs/>
          <w:color w:val="000000"/>
          <w:sz w:val="32"/>
          <w:szCs w:val="32"/>
        </w:rPr>
        <w:t>长远性的重大事项，</w:t>
      </w:r>
      <w:r>
        <w:rPr>
          <w:rFonts w:hint="eastAsia" w:ascii="仿宋_GB2312" w:eastAsia="仿宋_GB2312" w:cs="仿宋_GB2312"/>
          <w:b w:val="0"/>
          <w:bCs/>
          <w:color w:val="000000"/>
          <w:sz w:val="32"/>
          <w:szCs w:val="32"/>
          <w:lang w:eastAsia="zh-CN"/>
        </w:rPr>
        <w:t>以及</w:t>
      </w:r>
      <w:r>
        <w:rPr>
          <w:rFonts w:hint="eastAsia" w:ascii="仿宋_GB2312" w:eastAsia="仿宋_GB2312" w:cs="仿宋_GB2312"/>
          <w:b w:val="0"/>
          <w:bCs/>
          <w:color w:val="000000"/>
          <w:sz w:val="32"/>
          <w:szCs w:val="32"/>
        </w:rPr>
        <w:t>关系改革发展稳定大局和人民群众切身利益、社会普遍关注的重大事项，适用本规定。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第三条</w:t>
      </w:r>
      <w:r>
        <w:rPr>
          <w:rFonts w:hint="eastAsia" w:ascii="仿宋_GB2312" w:eastAsia="仿宋_GB2312" w:cs="仿宋_GB2312"/>
          <w:b w:val="0"/>
          <w:bCs/>
          <w:color w:val="000000"/>
          <w:sz w:val="32"/>
          <w:szCs w:val="32"/>
        </w:rPr>
        <w:t xml:space="preserve">  </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人大常委会讨论</w:t>
      </w:r>
      <w:r>
        <w:rPr>
          <w:rFonts w:ascii="仿宋_GB2312" w:eastAsia="仿宋_GB2312" w:cs="仿宋_GB2312"/>
          <w:b w:val="0"/>
          <w:bCs/>
          <w:color w:val="000000"/>
          <w:sz w:val="32"/>
          <w:szCs w:val="32"/>
        </w:rPr>
        <w:t>、</w:t>
      </w:r>
      <w:r>
        <w:rPr>
          <w:rFonts w:hint="eastAsia" w:ascii="仿宋_GB2312" w:eastAsia="仿宋_GB2312" w:cs="仿宋_GB2312"/>
          <w:b w:val="0"/>
          <w:bCs/>
          <w:color w:val="000000"/>
          <w:sz w:val="32"/>
          <w:szCs w:val="32"/>
        </w:rPr>
        <w:t>决定重大事项，应当坚持以习近平新时代中国特色社会主义思想为指导，坚持党的领导、人民当家</w:t>
      </w:r>
      <w:r>
        <w:rPr>
          <w:rFonts w:hint="eastAsia" w:ascii="仿宋_GB2312" w:eastAsia="仿宋_GB2312" w:cs="仿宋_GB2312"/>
          <w:b w:val="0"/>
          <w:bCs/>
          <w:color w:val="000000"/>
          <w:sz w:val="32"/>
          <w:szCs w:val="32"/>
          <w:lang w:eastAsia="zh-CN"/>
        </w:rPr>
        <w:t>作</w:t>
      </w:r>
      <w:r>
        <w:rPr>
          <w:rFonts w:hint="eastAsia" w:ascii="仿宋_GB2312" w:eastAsia="仿宋_GB2312" w:cs="仿宋_GB2312"/>
          <w:b w:val="0"/>
          <w:bCs/>
          <w:color w:val="000000"/>
          <w:sz w:val="32"/>
          <w:szCs w:val="32"/>
        </w:rPr>
        <w:t>主、依法治国有机统一，坚持民主集中制原则，坚持围绕中心服务大局，</w:t>
      </w:r>
      <w:r>
        <w:rPr>
          <w:rFonts w:hint="eastAsia" w:ascii="仿宋_GB2312" w:eastAsia="仿宋_GB2312" w:cs="仿宋_GB2312"/>
          <w:b w:val="0"/>
          <w:bCs/>
          <w:color w:val="000000"/>
          <w:sz w:val="32"/>
          <w:szCs w:val="32"/>
          <w:lang w:eastAsia="zh-CN"/>
        </w:rPr>
        <w:t>坚持从实际出发，促进重大决策科学化、民主化、法治化</w:t>
      </w:r>
      <w:r>
        <w:rPr>
          <w:rFonts w:hint="eastAsia" w:asci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第四条</w:t>
      </w:r>
      <w:r>
        <w:rPr>
          <w:rFonts w:hint="eastAsia" w:ascii="仿宋_GB2312" w:eastAsia="仿宋_GB2312" w:cs="仿宋_GB2312"/>
          <w:b w:val="0"/>
          <w:bCs/>
          <w:color w:val="000000"/>
          <w:sz w:val="32"/>
          <w:szCs w:val="32"/>
        </w:rPr>
        <w:t>　下列事项应当提请</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人大常委会审议，并由</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人大常委会作出相应的决议</w:t>
      </w:r>
      <w:r>
        <w:rPr>
          <w:rFonts w:hint="eastAsia" w:ascii="仿宋_GB2312" w:eastAsia="仿宋_GB2312" w:cs="仿宋_GB2312"/>
          <w:b w:val="0"/>
          <w:bCs/>
          <w:color w:val="000000"/>
          <w:sz w:val="32"/>
          <w:szCs w:val="32"/>
          <w:lang w:eastAsia="zh-CN"/>
        </w:rPr>
        <w:t>、</w:t>
      </w:r>
      <w:r>
        <w:rPr>
          <w:rFonts w:hint="eastAsia" w:ascii="仿宋_GB2312" w:eastAsia="仿宋_GB2312" w:cs="仿宋_GB2312"/>
          <w:b w:val="0"/>
          <w:bCs/>
          <w:color w:val="000000"/>
          <w:sz w:val="32"/>
          <w:szCs w:val="32"/>
        </w:rPr>
        <w:t>决定：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cs="仿宋_GB2312"/>
          <w:b w:val="0"/>
          <w:bCs/>
          <w:color w:val="000000"/>
          <w:sz w:val="32"/>
          <w:szCs w:val="32"/>
        </w:rPr>
      </w:pPr>
      <w:r>
        <w:rPr>
          <w:rFonts w:hint="eastAsia" w:ascii="仿宋_GB2312" w:eastAsia="仿宋_GB2312" w:cs="仿宋_GB2312"/>
          <w:b w:val="0"/>
          <w:bCs/>
          <w:color w:val="000000"/>
          <w:sz w:val="32"/>
          <w:szCs w:val="32"/>
        </w:rPr>
        <w:t>　　（一）保证宪法、法律、</w:t>
      </w:r>
      <w:r>
        <w:rPr>
          <w:rFonts w:ascii="仿宋_GB2312" w:eastAsia="仿宋_GB2312" w:cs="仿宋_GB2312"/>
          <w:b w:val="0"/>
          <w:bCs/>
          <w:color w:val="000000"/>
          <w:sz w:val="32"/>
          <w:szCs w:val="32"/>
        </w:rPr>
        <w:t>行政</w:t>
      </w:r>
      <w:r>
        <w:rPr>
          <w:rFonts w:hint="eastAsia" w:ascii="仿宋_GB2312" w:eastAsia="仿宋_GB2312" w:cs="仿宋_GB2312"/>
          <w:b w:val="0"/>
          <w:bCs/>
          <w:color w:val="000000"/>
          <w:sz w:val="32"/>
          <w:szCs w:val="32"/>
        </w:rPr>
        <w:t>法规</w:t>
      </w:r>
      <w:r>
        <w:rPr>
          <w:rFonts w:ascii="仿宋_GB2312" w:eastAsia="仿宋_GB2312" w:cs="仿宋_GB2312"/>
          <w:b w:val="0"/>
          <w:bCs/>
          <w:color w:val="000000"/>
          <w:sz w:val="32"/>
          <w:szCs w:val="32"/>
        </w:rPr>
        <w:t>、</w:t>
      </w:r>
      <w:r>
        <w:rPr>
          <w:rFonts w:hint="eastAsia" w:ascii="仿宋_GB2312" w:eastAsia="仿宋_GB2312" w:cs="仿宋_GB2312"/>
          <w:b w:val="0"/>
          <w:bCs/>
          <w:color w:val="000000"/>
          <w:sz w:val="32"/>
          <w:szCs w:val="32"/>
          <w:lang w:eastAsia="zh-CN"/>
        </w:rPr>
        <w:t>全国</w:t>
      </w:r>
      <w:r>
        <w:rPr>
          <w:rFonts w:ascii="仿宋_GB2312" w:eastAsia="仿宋_GB2312" w:cs="仿宋_GB2312"/>
          <w:b w:val="0"/>
          <w:bCs/>
          <w:color w:val="000000"/>
          <w:sz w:val="32"/>
          <w:szCs w:val="32"/>
          <w:lang w:eastAsia="zh-CN"/>
        </w:rPr>
        <w:t>人民代表大会</w:t>
      </w:r>
      <w:r>
        <w:rPr>
          <w:rFonts w:hint="eastAsia" w:ascii="仿宋_GB2312" w:eastAsia="仿宋_GB2312" w:cs="仿宋_GB2312"/>
          <w:b w:val="0"/>
          <w:bCs/>
          <w:color w:val="000000"/>
          <w:sz w:val="32"/>
          <w:szCs w:val="32"/>
        </w:rPr>
        <w:t>及其</w:t>
      </w:r>
      <w:r>
        <w:rPr>
          <w:rFonts w:ascii="仿宋_GB2312" w:eastAsia="仿宋_GB2312" w:cs="仿宋_GB2312"/>
          <w:b w:val="0"/>
          <w:bCs/>
          <w:color w:val="000000"/>
          <w:sz w:val="32"/>
          <w:szCs w:val="32"/>
        </w:rPr>
        <w:t>常务委员会</w:t>
      </w:r>
      <w:r>
        <w:rPr>
          <w:rFonts w:ascii="仿宋_GB2312" w:eastAsia="仿宋_GB2312" w:cs="仿宋_GB2312"/>
          <w:b w:val="0"/>
          <w:bCs/>
          <w:color w:val="000000"/>
          <w:sz w:val="32"/>
          <w:szCs w:val="32"/>
          <w:lang w:eastAsia="zh-CN"/>
        </w:rPr>
        <w:t>和</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人民代表大会决议、决定</w:t>
      </w:r>
      <w:r>
        <w:rPr>
          <w:rFonts w:hint="eastAsia" w:ascii="仿宋_GB2312" w:eastAsia="仿宋_GB2312" w:cs="仿宋_GB2312"/>
          <w:b w:val="0"/>
          <w:bCs/>
          <w:color w:val="000000"/>
          <w:sz w:val="32"/>
          <w:szCs w:val="32"/>
          <w:lang w:eastAsia="zh-CN"/>
        </w:rPr>
        <w:t>在本行政区域内</w:t>
      </w:r>
      <w:r>
        <w:rPr>
          <w:rFonts w:hint="eastAsia" w:ascii="仿宋_GB2312" w:eastAsia="仿宋_GB2312" w:cs="仿宋_GB2312"/>
          <w:b w:val="0"/>
          <w:bCs/>
          <w:color w:val="000000"/>
          <w:sz w:val="32"/>
          <w:szCs w:val="32"/>
        </w:rPr>
        <w:t>遵守和执行</w:t>
      </w:r>
      <w:r>
        <w:rPr>
          <w:rFonts w:hint="eastAsia" w:ascii="仿宋_GB2312" w:eastAsia="仿宋_GB2312" w:cs="仿宋_GB2312"/>
          <w:b w:val="0"/>
          <w:bCs/>
          <w:color w:val="000000"/>
          <w:sz w:val="32"/>
          <w:szCs w:val="32"/>
          <w:lang w:eastAsia="zh-CN"/>
        </w:rPr>
        <w:t>所采取</w:t>
      </w:r>
      <w:r>
        <w:rPr>
          <w:rFonts w:hint="eastAsia" w:ascii="仿宋_GB2312" w:eastAsia="仿宋_GB2312" w:cs="仿宋_GB2312"/>
          <w:b w:val="0"/>
          <w:bCs/>
          <w:color w:val="000000"/>
          <w:sz w:val="32"/>
          <w:szCs w:val="32"/>
        </w:rPr>
        <w:t>的重大措施；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cs="仿宋_GB2312"/>
          <w:b w:val="0"/>
          <w:bCs/>
          <w:color w:val="000000"/>
          <w:sz w:val="32"/>
          <w:szCs w:val="32"/>
        </w:rPr>
      </w:pPr>
      <w:r>
        <w:rPr>
          <w:rFonts w:hint="eastAsia" w:ascii="仿宋_GB2312" w:eastAsia="仿宋_GB2312" w:cs="仿宋_GB2312"/>
          <w:b w:val="0"/>
          <w:bCs/>
          <w:color w:val="000000"/>
          <w:sz w:val="32"/>
          <w:szCs w:val="32"/>
        </w:rPr>
        <w:t>　　（二）推进改革开放，落实党中央</w:t>
      </w:r>
      <w:r>
        <w:rPr>
          <w:rFonts w:hint="eastAsia" w:ascii="仿宋_GB2312" w:eastAsia="仿宋_GB2312" w:cs="仿宋_GB2312"/>
          <w:b w:val="0"/>
          <w:bCs/>
          <w:color w:val="000000"/>
          <w:sz w:val="32"/>
          <w:szCs w:val="32"/>
          <w:lang w:eastAsia="zh-CN"/>
        </w:rPr>
        <w:t>重大改革任务</w:t>
      </w:r>
      <w:r>
        <w:rPr>
          <w:rFonts w:hint="eastAsia" w:ascii="仿宋_GB2312" w:eastAsia="仿宋_GB2312" w:cs="仿宋_GB2312"/>
          <w:b w:val="0"/>
          <w:bCs/>
          <w:color w:val="000000"/>
          <w:sz w:val="32"/>
          <w:szCs w:val="32"/>
        </w:rPr>
        <w:t>，落实省委重大发展战略、重大决策部署的重大措施；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lang w:val="en-US" w:eastAsia="zh-CN"/>
        </w:rPr>
      </w:pPr>
      <w:r>
        <w:rPr>
          <w:rFonts w:hint="eastAsia" w:ascii="仿宋_GB2312" w:eastAsia="仿宋_GB2312" w:cs="仿宋_GB2312"/>
          <w:b w:val="0"/>
          <w:bCs/>
          <w:color w:val="000000"/>
          <w:sz w:val="32"/>
          <w:szCs w:val="32"/>
          <w:lang w:val="en-US" w:eastAsia="zh-CN"/>
        </w:rPr>
        <w:t>（</w:t>
      </w:r>
      <w:r>
        <w:rPr>
          <w:rFonts w:ascii="仿宋_GB2312" w:eastAsia="仿宋_GB2312" w:cs="仿宋_GB2312"/>
          <w:b w:val="0"/>
          <w:bCs/>
          <w:color w:val="000000"/>
          <w:sz w:val="32"/>
          <w:szCs w:val="32"/>
          <w:lang w:eastAsia="zh-CN"/>
        </w:rPr>
        <w:t>三</w:t>
      </w:r>
      <w:r>
        <w:rPr>
          <w:rFonts w:hint="eastAsia" w:ascii="仿宋_GB2312" w:eastAsia="仿宋_GB2312" w:cs="仿宋_GB2312"/>
          <w:b w:val="0"/>
          <w:bCs/>
          <w:color w:val="000000"/>
          <w:sz w:val="32"/>
          <w:szCs w:val="32"/>
          <w:lang w:val="en-US" w:eastAsia="zh-CN"/>
        </w:rPr>
        <w:t>）本省国民经济和社</w:t>
      </w:r>
      <w:r>
        <w:rPr>
          <w:rFonts w:hint="eastAsia" w:ascii="仿宋_GB2312" w:eastAsia="仿宋_GB2312" w:cs="仿宋_GB2312"/>
          <w:b w:val="0"/>
          <w:bCs/>
          <w:color w:val="000000"/>
          <w:sz w:val="32"/>
          <w:szCs w:val="32"/>
          <w:u w:val="none"/>
          <w:lang w:val="en-US" w:eastAsia="zh-CN"/>
        </w:rPr>
        <w:t>会发展</w:t>
      </w:r>
      <w:r>
        <w:rPr>
          <w:rFonts w:ascii="仿宋_GB2312" w:eastAsia="仿宋_GB2312" w:cs="仿宋_GB2312"/>
          <w:b w:val="0"/>
          <w:bCs/>
          <w:color w:val="000000"/>
          <w:sz w:val="32"/>
          <w:szCs w:val="32"/>
          <w:u w:val="none"/>
          <w:lang w:eastAsia="zh-CN"/>
        </w:rPr>
        <w:t>规划、</w:t>
      </w:r>
      <w:r>
        <w:rPr>
          <w:rFonts w:hint="eastAsia" w:ascii="仿宋_GB2312" w:eastAsia="仿宋_GB2312" w:cs="仿宋_GB2312"/>
          <w:b w:val="0"/>
          <w:bCs/>
          <w:color w:val="000000"/>
          <w:sz w:val="32"/>
          <w:szCs w:val="32"/>
          <w:u w:val="none"/>
          <w:lang w:val="en-US" w:eastAsia="zh-CN"/>
        </w:rPr>
        <w:t>计划</w:t>
      </w:r>
      <w:r>
        <w:rPr>
          <w:rFonts w:ascii="仿宋_GB2312" w:eastAsia="仿宋_GB2312" w:cs="仿宋_GB2312"/>
          <w:b w:val="0"/>
          <w:bCs/>
          <w:color w:val="000000"/>
          <w:sz w:val="32"/>
          <w:szCs w:val="32"/>
          <w:u w:val="none"/>
          <w:lang w:eastAsia="zh-CN"/>
        </w:rPr>
        <w:t>及</w:t>
      </w:r>
      <w:r>
        <w:rPr>
          <w:rFonts w:hint="eastAsia" w:ascii="仿宋_GB2312" w:eastAsia="仿宋_GB2312" w:cs="仿宋_GB2312"/>
          <w:b w:val="0"/>
          <w:bCs/>
          <w:color w:val="000000"/>
          <w:sz w:val="32"/>
          <w:szCs w:val="32"/>
          <w:u w:val="none"/>
          <w:lang w:val="en-US" w:eastAsia="zh-CN"/>
        </w:rPr>
        <w:t>省级</w:t>
      </w:r>
      <w:r>
        <w:rPr>
          <w:rFonts w:ascii="仿宋_GB2312" w:eastAsia="仿宋_GB2312" w:cs="仿宋_GB2312"/>
          <w:b w:val="0"/>
          <w:bCs/>
          <w:color w:val="000000"/>
          <w:sz w:val="32"/>
          <w:szCs w:val="32"/>
          <w:u w:val="none"/>
          <w:lang w:eastAsia="zh-CN"/>
        </w:rPr>
        <w:t>财政</w:t>
      </w:r>
      <w:r>
        <w:rPr>
          <w:rFonts w:hint="eastAsia" w:ascii="仿宋_GB2312" w:eastAsia="仿宋_GB2312" w:cs="仿宋_GB2312"/>
          <w:b w:val="0"/>
          <w:bCs/>
          <w:color w:val="000000"/>
          <w:sz w:val="32"/>
          <w:szCs w:val="32"/>
          <w:u w:val="none"/>
          <w:lang w:val="en-US" w:eastAsia="zh-CN"/>
        </w:rPr>
        <w:t>预算</w:t>
      </w:r>
      <w:r>
        <w:rPr>
          <w:rFonts w:hint="eastAsia" w:ascii="仿宋_GB2312" w:eastAsia="仿宋_GB2312" w:cs="仿宋_GB2312"/>
          <w:b w:val="0"/>
          <w:bCs/>
          <w:color w:val="000000"/>
          <w:sz w:val="32"/>
          <w:szCs w:val="32"/>
          <w:lang w:val="en-US" w:eastAsia="zh-CN"/>
        </w:rPr>
        <w:t>的调整方案</w:t>
      </w:r>
      <w:r>
        <w:rPr>
          <w:rFonts w:ascii="仿宋_GB2312" w:eastAsia="仿宋_GB2312" w:cs="仿宋_GB2312"/>
          <w:b w:val="0"/>
          <w:bCs/>
          <w:color w:val="000000"/>
          <w:sz w:val="32"/>
          <w:szCs w:val="32"/>
          <w:lang w:eastAsia="zh-CN"/>
        </w:rPr>
        <w:t>、</w:t>
      </w:r>
      <w:r>
        <w:rPr>
          <w:rFonts w:hint="eastAsia" w:ascii="仿宋_GB2312" w:eastAsia="仿宋_GB2312" w:cs="仿宋_GB2312"/>
          <w:b w:val="0"/>
          <w:bCs/>
          <w:color w:val="000000"/>
          <w:sz w:val="32"/>
          <w:szCs w:val="32"/>
          <w:lang w:val="en-US" w:eastAsia="zh-CN"/>
        </w:rPr>
        <w:t>省级</w:t>
      </w:r>
      <w:r>
        <w:rPr>
          <w:rFonts w:ascii="仿宋_GB2312" w:eastAsia="仿宋_GB2312" w:cs="仿宋_GB2312"/>
          <w:b w:val="0"/>
          <w:bCs/>
          <w:color w:val="000000"/>
          <w:sz w:val="32"/>
          <w:szCs w:val="32"/>
          <w:lang w:eastAsia="zh-CN"/>
        </w:rPr>
        <w:t>财政</w:t>
      </w:r>
      <w:r>
        <w:rPr>
          <w:rFonts w:hint="eastAsia" w:ascii="仿宋_GB2312" w:eastAsia="仿宋_GB2312" w:cs="仿宋_GB2312"/>
          <w:b w:val="0"/>
          <w:bCs/>
          <w:color w:val="000000"/>
          <w:sz w:val="32"/>
          <w:szCs w:val="32"/>
          <w:lang w:val="en-US" w:eastAsia="zh-CN"/>
        </w:rPr>
        <w:t>决算；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lang w:eastAsia="zh-CN"/>
        </w:rPr>
      </w:pPr>
      <w:r>
        <w:rPr>
          <w:rFonts w:hint="eastAsia" w:ascii="仿宋_GB2312" w:eastAsia="仿宋_GB2312" w:cs="仿宋_GB2312"/>
          <w:b w:val="0"/>
          <w:bCs/>
          <w:color w:val="000000"/>
          <w:sz w:val="32"/>
          <w:szCs w:val="32"/>
          <w:lang w:val="en-US" w:eastAsia="zh-CN"/>
        </w:rPr>
        <w:t>（</w:t>
      </w:r>
      <w:r>
        <w:rPr>
          <w:rFonts w:ascii="仿宋_GB2312" w:eastAsia="仿宋_GB2312" w:cs="仿宋_GB2312"/>
          <w:b w:val="0"/>
          <w:bCs/>
          <w:color w:val="000000"/>
          <w:sz w:val="32"/>
          <w:szCs w:val="32"/>
          <w:lang w:eastAsia="zh-CN"/>
        </w:rPr>
        <w:t>四</w:t>
      </w:r>
      <w:r>
        <w:rPr>
          <w:rFonts w:hint="eastAsia" w:ascii="仿宋_GB2312" w:eastAsia="仿宋_GB2312" w:cs="仿宋_GB2312"/>
          <w:b w:val="0"/>
          <w:bCs/>
          <w:color w:val="000000"/>
          <w:sz w:val="32"/>
          <w:szCs w:val="32"/>
          <w:lang w:val="en-US" w:eastAsia="zh-CN"/>
        </w:rPr>
        <w:t>）推进依法治省，加强社会主义民主与法</w:t>
      </w:r>
      <w:r>
        <w:rPr>
          <w:rFonts w:ascii="仿宋_GB2312" w:eastAsia="仿宋_GB2312" w:cs="仿宋_GB2312"/>
          <w:b w:val="0"/>
          <w:bCs/>
          <w:color w:val="000000"/>
          <w:sz w:val="32"/>
          <w:szCs w:val="32"/>
          <w:lang w:eastAsia="zh-CN"/>
        </w:rPr>
        <w:t>治</w:t>
      </w:r>
      <w:r>
        <w:rPr>
          <w:rFonts w:hint="eastAsia" w:ascii="仿宋_GB2312" w:eastAsia="仿宋_GB2312" w:cs="仿宋_GB2312"/>
          <w:b w:val="0"/>
          <w:bCs/>
          <w:color w:val="000000"/>
          <w:sz w:val="32"/>
          <w:szCs w:val="32"/>
          <w:lang w:val="en-US" w:eastAsia="zh-CN"/>
        </w:rPr>
        <w:t>建设的重要决策和部署；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lang w:eastAsia="zh-CN"/>
        </w:rPr>
      </w:pPr>
      <w:r>
        <w:rPr>
          <w:rFonts w:hint="eastAsia" w:ascii="仿宋_GB2312" w:eastAsia="仿宋_GB2312" w:cs="仿宋_GB2312"/>
          <w:b w:val="0"/>
          <w:bCs/>
          <w:color w:val="000000"/>
          <w:sz w:val="32"/>
          <w:szCs w:val="32"/>
          <w:lang w:val="en-US" w:eastAsia="zh-CN"/>
        </w:rPr>
        <w:t>（</w:t>
      </w:r>
      <w:r>
        <w:rPr>
          <w:rFonts w:ascii="仿宋_GB2312" w:eastAsia="仿宋_GB2312" w:cs="仿宋_GB2312"/>
          <w:b w:val="0"/>
          <w:bCs/>
          <w:color w:val="000000"/>
          <w:sz w:val="32"/>
          <w:szCs w:val="32"/>
          <w:lang w:eastAsia="zh-CN"/>
        </w:rPr>
        <w:t>五</w:t>
      </w:r>
      <w:r>
        <w:rPr>
          <w:rFonts w:hint="eastAsia" w:ascii="仿宋_GB2312" w:eastAsia="仿宋_GB2312" w:cs="仿宋_GB2312"/>
          <w:b w:val="0"/>
          <w:bCs/>
          <w:color w:val="000000"/>
          <w:sz w:val="32"/>
          <w:szCs w:val="32"/>
          <w:lang w:val="en-US" w:eastAsia="zh-CN"/>
        </w:rPr>
        <w:t>）在对省人民政府、</w:t>
      </w:r>
      <w:r>
        <w:rPr>
          <w:rFonts w:hint="eastAsia" w:ascii="仿宋_GB2312" w:eastAsia="仿宋_GB2312" w:cs="仿宋_GB2312"/>
          <w:b w:val="0"/>
          <w:bCs/>
          <w:color w:val="000000"/>
          <w:sz w:val="32"/>
          <w:szCs w:val="32"/>
          <w:lang w:eastAsia="zh-CN"/>
        </w:rPr>
        <w:t>省监察委员会、</w:t>
      </w:r>
      <w:r>
        <w:rPr>
          <w:rFonts w:hint="eastAsia" w:ascii="仿宋_GB2312" w:eastAsia="仿宋_GB2312" w:cs="仿宋_GB2312"/>
          <w:b w:val="0"/>
          <w:bCs/>
          <w:color w:val="000000"/>
          <w:sz w:val="32"/>
          <w:szCs w:val="32"/>
          <w:lang w:val="en-US" w:eastAsia="zh-CN"/>
        </w:rPr>
        <w:t>省高级人民法院、省人民检察院和下一级人民代表大会及其常务委员会实施监督中需要作出决定的重大事项；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lang w:eastAsia="zh-CN"/>
        </w:rPr>
      </w:pPr>
      <w:r>
        <w:rPr>
          <w:rFonts w:hint="eastAsia" w:ascii="仿宋_GB2312" w:eastAsia="仿宋_GB2312" w:cs="仿宋_GB2312"/>
          <w:b w:val="0"/>
          <w:bCs/>
          <w:color w:val="000000"/>
          <w:sz w:val="32"/>
          <w:szCs w:val="32"/>
          <w:lang w:val="en-US" w:eastAsia="zh-CN"/>
        </w:rPr>
        <w:t>（</w:t>
      </w:r>
      <w:r>
        <w:rPr>
          <w:rFonts w:ascii="仿宋_GB2312" w:eastAsia="仿宋_GB2312" w:cs="仿宋_GB2312"/>
          <w:b w:val="0"/>
          <w:bCs/>
          <w:color w:val="000000"/>
          <w:sz w:val="32"/>
          <w:szCs w:val="32"/>
          <w:lang w:eastAsia="zh-CN"/>
        </w:rPr>
        <w:t>六</w:t>
      </w:r>
      <w:r>
        <w:rPr>
          <w:rFonts w:hint="eastAsia" w:ascii="仿宋_GB2312" w:eastAsia="仿宋_GB2312" w:cs="仿宋_GB2312"/>
          <w:b w:val="0"/>
          <w:bCs/>
          <w:color w:val="000000"/>
          <w:sz w:val="32"/>
          <w:szCs w:val="32"/>
          <w:lang w:val="en-US" w:eastAsia="zh-CN"/>
        </w:rPr>
        <w:t>）撤销省人民政府的不适当的决定和命令；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lang w:val="en-US" w:eastAsia="zh-CN"/>
        </w:rPr>
      </w:pPr>
      <w:r>
        <w:rPr>
          <w:rFonts w:hint="eastAsia" w:ascii="仿宋_GB2312" w:eastAsia="仿宋_GB2312" w:cs="仿宋_GB2312"/>
          <w:b w:val="0"/>
          <w:bCs/>
          <w:color w:val="000000"/>
          <w:sz w:val="32"/>
          <w:szCs w:val="32"/>
          <w:lang w:val="en-US" w:eastAsia="zh-CN"/>
        </w:rPr>
        <w:t>（</w:t>
      </w:r>
      <w:r>
        <w:rPr>
          <w:rFonts w:ascii="仿宋_GB2312" w:eastAsia="仿宋_GB2312" w:cs="仿宋_GB2312"/>
          <w:b w:val="0"/>
          <w:bCs/>
          <w:color w:val="000000"/>
          <w:sz w:val="32"/>
          <w:szCs w:val="32"/>
          <w:lang w:val="en-US" w:eastAsia="zh-CN"/>
        </w:rPr>
        <w:t>七</w:t>
      </w:r>
      <w:r>
        <w:rPr>
          <w:rFonts w:hint="eastAsia" w:ascii="仿宋_GB2312" w:eastAsia="仿宋_GB2312" w:cs="仿宋_GB2312"/>
          <w:b w:val="0"/>
          <w:bCs/>
          <w:color w:val="000000"/>
          <w:sz w:val="32"/>
          <w:szCs w:val="32"/>
          <w:lang w:val="en-US" w:eastAsia="zh-CN"/>
        </w:rPr>
        <w:t>）</w:t>
      </w:r>
      <w:r>
        <w:rPr>
          <w:rFonts w:hint="eastAsia" w:ascii="仿宋_GB2312" w:eastAsia="仿宋_GB2312" w:cs="仿宋_GB2312"/>
          <w:b w:val="0"/>
          <w:bCs/>
          <w:color w:val="000000"/>
          <w:spacing w:val="3"/>
          <w:sz w:val="32"/>
          <w:szCs w:val="32"/>
          <w:lang w:val="en-US" w:eastAsia="zh-CN"/>
        </w:rPr>
        <w:t>撤销下一级人民代表大会及其常务委员会的不</w:t>
      </w:r>
      <w:r>
        <w:rPr>
          <w:rFonts w:hint="eastAsia" w:ascii="仿宋_GB2312" w:eastAsia="仿宋_GB2312" w:cs="仿宋_GB2312"/>
          <w:b w:val="0"/>
          <w:bCs/>
          <w:color w:val="000000"/>
          <w:sz w:val="32"/>
          <w:szCs w:val="32"/>
          <w:lang w:val="en-US" w:eastAsia="zh-CN"/>
        </w:rPr>
        <w:t>适当的决议、决定；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pacing w:val="-6"/>
          <w:sz w:val="32"/>
          <w:szCs w:val="32"/>
          <w:lang w:val="en-US" w:eastAsia="zh-CN"/>
        </w:rPr>
      </w:pPr>
      <w:r>
        <w:rPr>
          <w:rFonts w:hint="eastAsia" w:ascii="仿宋_GB2312" w:eastAsia="仿宋_GB2312" w:cs="仿宋_GB2312"/>
          <w:b w:val="0"/>
          <w:bCs/>
          <w:color w:val="000000"/>
          <w:sz w:val="32"/>
          <w:szCs w:val="32"/>
          <w:lang w:val="en-US" w:eastAsia="zh-CN"/>
        </w:rPr>
        <w:t>（</w:t>
      </w:r>
      <w:r>
        <w:rPr>
          <w:rFonts w:hint="eastAsia" w:ascii="仿宋_GB2312" w:eastAsia="仿宋_GB2312" w:cs="仿宋_GB2312"/>
          <w:b w:val="0"/>
          <w:bCs/>
          <w:color w:val="000000"/>
          <w:sz w:val="32"/>
          <w:szCs w:val="32"/>
          <w:lang w:eastAsia="zh-CN"/>
        </w:rPr>
        <w:t>八</w:t>
      </w:r>
      <w:r>
        <w:rPr>
          <w:rFonts w:hint="eastAsia" w:ascii="仿宋_GB2312" w:eastAsia="仿宋_GB2312" w:cs="仿宋_GB2312"/>
          <w:b w:val="0"/>
          <w:bCs/>
          <w:color w:val="000000"/>
          <w:sz w:val="32"/>
          <w:szCs w:val="32"/>
          <w:lang w:val="en-US" w:eastAsia="zh-CN"/>
        </w:rPr>
        <w:t>）</w:t>
      </w:r>
      <w:r>
        <w:rPr>
          <w:rFonts w:hint="eastAsia" w:ascii="仿宋_GB2312" w:eastAsia="仿宋_GB2312" w:cs="仿宋_GB2312"/>
          <w:b w:val="0"/>
          <w:bCs/>
          <w:color w:val="000000"/>
          <w:spacing w:val="-12"/>
          <w:sz w:val="32"/>
          <w:szCs w:val="32"/>
          <w:lang w:val="en-US" w:eastAsia="zh-CN"/>
        </w:rPr>
        <w:t>省人民代表大会授权省人大常委会审议决定的重大事项</w:t>
      </w:r>
      <w:r>
        <w:rPr>
          <w:rFonts w:hint="eastAsia" w:ascii="仿宋_GB2312" w:eastAsia="仿宋_GB2312" w:cs="仿宋_GB2312"/>
          <w:b w:val="0"/>
          <w:bCs/>
          <w:color w:val="00000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lang w:eastAsia="zh-CN"/>
        </w:rPr>
      </w:pPr>
      <w:r>
        <w:rPr>
          <w:rFonts w:hint="eastAsia" w:ascii="仿宋_GB2312" w:eastAsia="仿宋_GB2312" w:cs="仿宋_GB2312"/>
          <w:b w:val="0"/>
          <w:bCs/>
          <w:color w:val="000000"/>
          <w:sz w:val="32"/>
          <w:szCs w:val="32"/>
          <w:lang w:val="en-US" w:eastAsia="zh-CN"/>
        </w:rPr>
        <w:t>（</w:t>
      </w:r>
      <w:r>
        <w:rPr>
          <w:rFonts w:hint="eastAsia" w:ascii="仿宋_GB2312" w:eastAsia="仿宋_GB2312" w:cs="仿宋_GB2312"/>
          <w:b w:val="0"/>
          <w:bCs/>
          <w:color w:val="000000"/>
          <w:sz w:val="32"/>
          <w:szCs w:val="32"/>
          <w:lang w:eastAsia="zh-CN"/>
        </w:rPr>
        <w:t>九</w:t>
      </w:r>
      <w:r>
        <w:rPr>
          <w:rFonts w:hint="eastAsia" w:ascii="仿宋_GB2312" w:eastAsia="仿宋_GB2312" w:cs="仿宋_GB2312"/>
          <w:b w:val="0"/>
          <w:bCs/>
          <w:color w:val="000000"/>
          <w:sz w:val="32"/>
          <w:szCs w:val="32"/>
          <w:lang w:val="en-US" w:eastAsia="zh-CN"/>
        </w:rPr>
        <w:t>）法律、法规规定或者省人大常委会认为需要作出决定的其他事项。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hAnsi="仿宋_GB2312" w:eastAsia="黑体" w:cs="仿宋_GB2312"/>
          <w:b w:val="0"/>
          <w:bCs/>
          <w:color w:val="000000"/>
          <w:sz w:val="32"/>
          <w:szCs w:val="32"/>
        </w:rPr>
        <w:t>第五条　</w:t>
      </w:r>
      <w:r>
        <w:rPr>
          <w:rFonts w:hint="eastAsia" w:ascii="仿宋_GB2312" w:eastAsia="仿宋_GB2312" w:cs="仿宋_GB2312"/>
          <w:b w:val="0"/>
          <w:bCs/>
          <w:color w:val="000000"/>
          <w:sz w:val="32"/>
          <w:szCs w:val="32"/>
        </w:rPr>
        <w:t>下列</w:t>
      </w:r>
      <w:r>
        <w:rPr>
          <w:rFonts w:ascii="仿宋_GB2312" w:eastAsia="仿宋_GB2312" w:cs="仿宋_GB2312"/>
          <w:b w:val="0"/>
          <w:bCs/>
          <w:color w:val="000000"/>
          <w:sz w:val="32"/>
          <w:szCs w:val="32"/>
        </w:rPr>
        <w:t>重大</w:t>
      </w:r>
      <w:r>
        <w:rPr>
          <w:rFonts w:hint="eastAsia" w:ascii="仿宋_GB2312" w:eastAsia="仿宋_GB2312" w:cs="仿宋_GB2312"/>
          <w:b w:val="0"/>
          <w:bCs/>
          <w:color w:val="000000"/>
          <w:sz w:val="32"/>
          <w:szCs w:val="32"/>
        </w:rPr>
        <w:t>事项</w:t>
      </w:r>
      <w:r>
        <w:rPr>
          <w:rFonts w:ascii="仿宋_GB2312" w:eastAsia="仿宋_GB2312" w:cs="仿宋_GB2312"/>
          <w:b w:val="0"/>
          <w:bCs/>
          <w:color w:val="000000"/>
          <w:sz w:val="32"/>
          <w:szCs w:val="32"/>
        </w:rPr>
        <w:t>，</w:t>
      </w:r>
      <w:r>
        <w:rPr>
          <w:rFonts w:hint="eastAsia" w:ascii="仿宋_GB2312" w:eastAsia="仿宋_GB2312" w:cs="仿宋_GB2312"/>
          <w:b w:val="0"/>
          <w:bCs/>
          <w:color w:val="000000"/>
          <w:sz w:val="32"/>
          <w:szCs w:val="32"/>
        </w:rPr>
        <w:t>应当向</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人大常委会报告，</w:t>
      </w:r>
      <w:r>
        <w:rPr>
          <w:rFonts w:ascii="仿宋_GB2312" w:eastAsia="仿宋_GB2312" w:cs="仿宋_GB2312"/>
          <w:b w:val="0"/>
          <w:bCs/>
          <w:color w:val="000000"/>
          <w:sz w:val="32"/>
          <w:szCs w:val="32"/>
        </w:rPr>
        <w:t>必要时省</w:t>
      </w:r>
      <w:r>
        <w:rPr>
          <w:rFonts w:hint="eastAsia" w:ascii="仿宋_GB2312" w:eastAsia="仿宋_GB2312" w:cs="仿宋_GB2312"/>
          <w:b w:val="0"/>
          <w:bCs/>
          <w:color w:val="000000"/>
          <w:sz w:val="32"/>
          <w:szCs w:val="32"/>
        </w:rPr>
        <w:t>人大常委会可</w:t>
      </w:r>
      <w:r>
        <w:rPr>
          <w:rFonts w:hint="eastAsia" w:ascii="仿宋_GB2312" w:eastAsia="仿宋_GB2312" w:cs="仿宋_GB2312"/>
          <w:bCs/>
          <w:color w:val="000000"/>
          <w:sz w:val="32"/>
          <w:szCs w:val="32"/>
        </w:rPr>
        <w:t>以作出决议、决定：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（一）贯彻执行宪法、法律、法规以及全国人民代表大会及其常务委员会和省人民代表大会及其常务委员会决议、决定的情况；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（二）本省国民经济和社会发展规划、计划的执行情况，省级财政预算执行情况、省级财政预算执行和其他财政收支审计及整改情况；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（三）国有资产管理情况；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Cs/>
          <w:color w:val="000000"/>
          <w:sz w:val="32"/>
          <w:szCs w:val="32"/>
        </w:rPr>
      </w:pPr>
      <w:r>
        <w:rPr>
          <w:rFonts w:hint="eastAsia" w:ascii="仿宋_GB2312" w:eastAsia="仿宋_GB2312" w:cs="仿宋_GB2312"/>
          <w:bCs/>
          <w:color w:val="000000"/>
          <w:sz w:val="32"/>
          <w:szCs w:val="32"/>
        </w:rPr>
        <w:t>（四）</w:t>
      </w:r>
      <w:r>
        <w:rPr>
          <w:rFonts w:hint="eastAsia" w:ascii="仿宋" w:hAnsi="仿宋" w:eastAsia="仿宋" w:cs="仿宋"/>
          <w:bCs/>
          <w:strike w:val="0"/>
          <w:dstrike w:val="0"/>
          <w:color w:val="000000"/>
          <w:sz w:val="32"/>
          <w:szCs w:val="32"/>
          <w:lang w:eastAsia="zh-CN"/>
        </w:rPr>
        <w:t>推动</w:t>
      </w:r>
      <w:r>
        <w:rPr>
          <w:rFonts w:hint="eastAsia" w:ascii="仿宋" w:hAnsi="仿宋" w:eastAsia="仿宋" w:cs="仿宋"/>
          <w:bCs/>
          <w:strike w:val="0"/>
          <w:dstrike w:val="0"/>
          <w:color w:val="000000"/>
          <w:sz w:val="32"/>
          <w:szCs w:val="32"/>
        </w:rPr>
        <w:t>高质量发展</w:t>
      </w:r>
      <w:r>
        <w:rPr>
          <w:rFonts w:hint="eastAsia" w:ascii="仿宋" w:hAnsi="仿宋" w:eastAsia="仿宋" w:cs="仿宋"/>
          <w:bCs/>
          <w:strike w:val="0"/>
          <w:dstrike w:val="0"/>
          <w:color w:val="000000"/>
          <w:sz w:val="32"/>
          <w:szCs w:val="32"/>
          <w:lang w:eastAsia="zh-CN"/>
        </w:rPr>
        <w:t>、</w:t>
      </w:r>
      <w:r>
        <w:rPr>
          <w:rFonts w:hint="eastAsia" w:ascii="仿宋" w:hAnsi="仿宋" w:eastAsia="仿宋" w:cs="仿宋"/>
          <w:bCs/>
          <w:strike w:val="0"/>
          <w:dstrike w:val="0"/>
          <w:color w:val="000000"/>
          <w:sz w:val="32"/>
          <w:szCs w:val="32"/>
        </w:rPr>
        <w:t>实施新一轮西部大开发战略</w:t>
      </w:r>
      <w:r>
        <w:rPr>
          <w:rFonts w:hint="eastAsia" w:ascii="仿宋" w:hAnsi="仿宋" w:eastAsia="仿宋" w:cs="仿宋"/>
          <w:bCs/>
          <w:strike w:val="0"/>
          <w:dstrike w:val="0"/>
          <w:color w:val="000000"/>
          <w:sz w:val="32"/>
          <w:szCs w:val="32"/>
          <w:lang w:eastAsia="zh-CN"/>
        </w:rPr>
        <w:t>、</w:t>
      </w:r>
      <w:r>
        <w:rPr>
          <w:rFonts w:hint="eastAsia" w:ascii="仿宋" w:hAnsi="仿宋" w:eastAsia="仿宋" w:cs="仿宋"/>
          <w:bCs/>
          <w:strike w:val="0"/>
          <w:dstrike w:val="0"/>
          <w:color w:val="000000"/>
          <w:sz w:val="32"/>
          <w:szCs w:val="32"/>
        </w:rPr>
        <w:t>优化营商环境、完善法治保障等重大措施的情况</w:t>
      </w:r>
      <w:r>
        <w:rPr>
          <w:rFonts w:hint="eastAsia" w:ascii="仿宋" w:hAnsi="仿宋" w:eastAsia="仿宋" w:cs="仿宋"/>
          <w:bCs/>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（五）涉及面广、影响深远、投资巨大的建设项目情况；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（六）就业、养老、住房、医疗等涉及人民群众切身利益的重要情况及重大改革措施；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Cs/>
          <w:color w:val="000000"/>
          <w:sz w:val="32"/>
          <w:szCs w:val="32"/>
        </w:rPr>
      </w:pPr>
      <w:r>
        <w:rPr>
          <w:rFonts w:hint="eastAsia" w:ascii="仿宋_GB2312" w:eastAsia="仿宋_GB2312" w:cs="仿宋_GB2312"/>
          <w:bCs/>
          <w:color w:val="000000"/>
          <w:sz w:val="32"/>
          <w:szCs w:val="32"/>
        </w:rPr>
        <w:t>（七）</w:t>
      </w:r>
      <w:r>
        <w:rPr>
          <w:rFonts w:hint="eastAsia" w:ascii="仿宋" w:hAnsi="仿宋" w:eastAsia="仿宋" w:cs="仿宋"/>
          <w:bCs/>
          <w:color w:val="000000"/>
          <w:sz w:val="32"/>
          <w:szCs w:val="32"/>
        </w:rPr>
        <w:t>教育、科学、文化、卫生</w:t>
      </w:r>
      <w:r>
        <w:rPr>
          <w:rFonts w:hint="eastAsia" w:ascii="仿宋" w:hAnsi="仿宋" w:eastAsia="仿宋" w:cs="仿宋"/>
          <w:bCs/>
          <w:color w:val="000000"/>
          <w:sz w:val="32"/>
          <w:szCs w:val="32"/>
          <w:lang w:eastAsia="zh-CN"/>
        </w:rPr>
        <w:t>、生态环境保护、自然资源、城乡建设、安全生产、社会保障</w:t>
      </w:r>
      <w:r>
        <w:rPr>
          <w:rFonts w:hint="eastAsia" w:ascii="仿宋" w:hAnsi="仿宋" w:eastAsia="仿宋" w:cs="仿宋"/>
          <w:bCs/>
          <w:color w:val="000000"/>
          <w:sz w:val="32"/>
          <w:szCs w:val="32"/>
        </w:rPr>
        <w:t>等</w:t>
      </w:r>
      <w:r>
        <w:rPr>
          <w:rFonts w:hint="eastAsia" w:ascii="仿宋" w:hAnsi="仿宋" w:eastAsia="仿宋" w:cs="仿宋"/>
          <w:bCs/>
          <w:color w:val="000000"/>
          <w:sz w:val="32"/>
          <w:szCs w:val="32"/>
          <w:lang w:eastAsia="zh-CN"/>
        </w:rPr>
        <w:t>工作</w:t>
      </w:r>
      <w:r>
        <w:rPr>
          <w:rFonts w:hint="eastAsia" w:ascii="仿宋" w:hAnsi="仿宋" w:eastAsia="仿宋" w:cs="仿宋"/>
          <w:bCs/>
          <w:color w:val="000000"/>
          <w:sz w:val="32"/>
          <w:szCs w:val="32"/>
        </w:rPr>
        <w:t>的重要情况；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 w:hAnsi="仿宋" w:eastAsia="仿宋" w:cs="仿宋"/>
          <w:bCs/>
          <w:color w:val="000000"/>
          <w:sz w:val="32"/>
          <w:szCs w:val="32"/>
        </w:rPr>
        <w:t>（八）</w:t>
      </w:r>
      <w:r>
        <w:rPr>
          <w:rFonts w:hint="eastAsia" w:ascii="仿宋" w:hAnsi="仿宋" w:eastAsia="仿宋" w:cs="仿宋"/>
          <w:bCs/>
          <w:color w:val="000000"/>
          <w:sz w:val="32"/>
          <w:szCs w:val="32"/>
          <w:lang w:eastAsia="zh-CN"/>
        </w:rPr>
        <w:t>筑牢中华民族共同体意识，</w:t>
      </w:r>
      <w:r>
        <w:rPr>
          <w:rFonts w:hint="eastAsia" w:ascii="仿宋" w:hAnsi="仿宋" w:eastAsia="仿宋" w:cs="仿宋"/>
          <w:bCs/>
          <w:color w:val="000000"/>
          <w:sz w:val="32"/>
          <w:szCs w:val="32"/>
        </w:rPr>
        <w:t>推动</w:t>
      </w:r>
      <w:r>
        <w:rPr>
          <w:rFonts w:hint="eastAsia" w:ascii="仿宋_GB2312" w:eastAsia="仿宋_GB2312" w:cs="仿宋_GB2312"/>
          <w:bCs/>
          <w:color w:val="000000"/>
          <w:sz w:val="32"/>
          <w:szCs w:val="32"/>
        </w:rPr>
        <w:t>少数民族地区经济社会发展，促进民族团结繁荣进步方面的重要情况；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（九）农村改革、农业发展、农民增收、巩固拓展脱贫攻坚成果、全面推进乡村振兴的重要情况以及重大涉农政策的贯彻实施情况；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（十）省级政府机构改革的重大措施；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Cs/>
          <w:color w:val="000000"/>
          <w:sz w:val="32"/>
          <w:szCs w:val="32"/>
        </w:rPr>
      </w:pPr>
      <w:r>
        <w:rPr>
          <w:rFonts w:hint="eastAsia" w:ascii="仿宋_GB2312" w:eastAsia="仿宋_GB2312" w:cs="仿宋_GB2312"/>
          <w:bCs/>
          <w:color w:val="000000"/>
          <w:sz w:val="32"/>
          <w:szCs w:val="32"/>
        </w:rPr>
        <w:t>（十</w:t>
      </w:r>
      <w:r>
        <w:rPr>
          <w:rFonts w:hint="eastAsia" w:ascii="仿宋" w:hAnsi="仿宋" w:eastAsia="仿宋" w:cs="仿宋"/>
          <w:bCs/>
          <w:color w:val="000000"/>
          <w:sz w:val="32"/>
          <w:szCs w:val="32"/>
        </w:rPr>
        <w:t>一）突发事件</w:t>
      </w:r>
      <w:r>
        <w:rPr>
          <w:rFonts w:hint="eastAsia" w:ascii="仿宋" w:hAnsi="仿宋" w:eastAsia="仿宋" w:cs="仿宋"/>
          <w:bCs/>
          <w:color w:val="000000"/>
          <w:sz w:val="32"/>
          <w:szCs w:val="32"/>
          <w:lang w:eastAsia="zh-CN"/>
        </w:rPr>
        <w:t>应对管理、</w:t>
      </w:r>
      <w:r>
        <w:rPr>
          <w:rFonts w:hint="eastAsia" w:ascii="仿宋" w:hAnsi="仿宋" w:eastAsia="仿宋" w:cs="仿宋"/>
          <w:bCs/>
          <w:color w:val="000000"/>
          <w:sz w:val="32"/>
          <w:szCs w:val="32"/>
        </w:rPr>
        <w:t>重大自然灾害救济救助的情况；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（十二）</w:t>
      </w:r>
      <w:r>
        <w:rPr>
          <w:rFonts w:hint="eastAsia" w:ascii="仿宋_GB2312" w:eastAsia="仿宋_GB2312" w:cs="仿宋_GB2312"/>
          <w:bCs/>
          <w:color w:val="000000"/>
          <w:sz w:val="32"/>
          <w:szCs w:val="32"/>
          <w:lang w:val="en-US"/>
        </w:rPr>
        <w:t>人大代表建议、批评和意见的办理情况</w:t>
      </w:r>
      <w:r>
        <w:rPr>
          <w:rFonts w:hint="eastAsia" w:ascii="仿宋_GB2312" w:eastAsia="仿宋_GB2312" w:cs="仿宋_GB2312"/>
          <w:bCs/>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（十三）省人大常委会交办的公民控告、申诉和社会反映强烈的重大案件的调查、处理情况；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（十四）法律、法规规定或者省人大常委会认为需要报告的其他事项。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Cs/>
          <w:color w:val="000000"/>
          <w:sz w:val="32"/>
          <w:szCs w:val="32"/>
        </w:rPr>
      </w:pPr>
      <w:r>
        <w:rPr>
          <w:rFonts w:hint="eastAsia" w:ascii="仿宋_GB2312" w:eastAsia="仿宋_GB2312" w:cs="仿宋_GB2312"/>
          <w:bCs/>
          <w:color w:val="000000"/>
          <w:sz w:val="32"/>
          <w:szCs w:val="32"/>
        </w:rPr>
        <w:t>前款所列第二项、第三项、第十二项规定的重大事项，每年至少应当向省人大常委会报告1次；其他重大事项，可以根据实际情况或者按照省人大常委会的要求报告。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s="仿宋_GB2312"/>
          <w:b w:val="0"/>
          <w:bCs/>
          <w:color w:val="000000"/>
          <w:sz w:val="32"/>
          <w:szCs w:val="32"/>
        </w:rPr>
      </w:pPr>
      <w:r>
        <w:rPr>
          <w:rFonts w:hint="eastAsia" w:ascii="黑体" w:eastAsia="黑体" w:cs="黑体"/>
          <w:b w:val="0"/>
          <w:bCs/>
          <w:color w:val="000000"/>
          <w:sz w:val="32"/>
          <w:szCs w:val="32"/>
        </w:rPr>
        <w:t>第六条</w:t>
      </w:r>
      <w:r>
        <w:rPr>
          <w:rFonts w:ascii="仿宋_GB2312" w:eastAsia="仿宋_GB2312" w:cs="仿宋_GB2312"/>
          <w:b w:val="0"/>
          <w:bCs/>
          <w:color w:val="000000"/>
          <w:sz w:val="32"/>
          <w:szCs w:val="32"/>
        </w:rPr>
        <w:t xml:space="preserve">  </w:t>
      </w:r>
      <w:r>
        <w:rPr>
          <w:rFonts w:hint="eastAsia" w:ascii="仿宋_GB2312" w:eastAsia="仿宋_GB2312" w:cs="仿宋_GB2312"/>
          <w:b w:val="0"/>
          <w:bCs/>
          <w:color w:val="000000"/>
          <w:sz w:val="32"/>
          <w:szCs w:val="32"/>
        </w:rPr>
        <w:t>法律、法规规定应当先经</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人大常委会审议的重大事项，</w:t>
      </w:r>
      <w:r>
        <w:rPr>
          <w:rFonts w:hint="eastAsia" w:ascii="仿宋_GB2312" w:eastAsia="仿宋_GB2312" w:cs="仿宋_GB2312"/>
          <w:b w:val="0"/>
          <w:bCs/>
          <w:color w:val="000000"/>
          <w:sz w:val="32"/>
          <w:szCs w:val="32"/>
          <w:lang w:eastAsia="zh-CN"/>
        </w:rPr>
        <w:t>省人民政府</w:t>
      </w:r>
      <w:r>
        <w:rPr>
          <w:rFonts w:hint="eastAsia" w:ascii="仿宋_GB2312" w:eastAsia="仿宋_GB2312" w:cs="仿宋_GB2312"/>
          <w:b w:val="0"/>
          <w:bCs/>
          <w:color w:val="000000"/>
          <w:sz w:val="32"/>
          <w:szCs w:val="32"/>
        </w:rPr>
        <w:t>在报</w:t>
      </w:r>
      <w:r>
        <w:rPr>
          <w:rFonts w:hint="eastAsia" w:ascii="仿宋_GB2312" w:eastAsia="仿宋_GB2312" w:cs="仿宋_GB2312"/>
          <w:b w:val="0"/>
          <w:bCs/>
          <w:color w:val="000000"/>
          <w:sz w:val="32"/>
          <w:szCs w:val="32"/>
          <w:lang w:eastAsia="zh-CN"/>
        </w:rPr>
        <w:t>国务院</w:t>
      </w:r>
      <w:r>
        <w:rPr>
          <w:rFonts w:hint="eastAsia" w:ascii="仿宋_GB2312" w:eastAsia="仿宋_GB2312" w:cs="仿宋_GB2312"/>
          <w:b w:val="0"/>
          <w:bCs/>
          <w:color w:val="000000"/>
          <w:sz w:val="32"/>
          <w:szCs w:val="32"/>
        </w:rPr>
        <w:t>审批前，应当依法先提请</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人大常委会</w:t>
      </w:r>
      <w:r>
        <w:rPr>
          <w:rFonts w:hint="eastAsia" w:ascii="仿宋" w:hAnsi="仿宋" w:eastAsia="仿宋" w:cs="仿宋"/>
          <w:b w:val="0"/>
          <w:bCs/>
          <w:color w:val="000000"/>
          <w:sz w:val="32"/>
          <w:szCs w:val="32"/>
          <w:lang w:eastAsia="zh-CN"/>
        </w:rPr>
        <w:t>或者省人民代表大会</w:t>
      </w:r>
      <w:r>
        <w:rPr>
          <w:rFonts w:hint="eastAsia" w:ascii="仿宋" w:hAnsi="仿宋" w:eastAsia="仿宋" w:cs="仿宋"/>
          <w:b w:val="0"/>
          <w:bCs/>
          <w:color w:val="000000"/>
          <w:sz w:val="32"/>
          <w:szCs w:val="32"/>
        </w:rPr>
        <w:t>审</w:t>
      </w:r>
      <w:r>
        <w:rPr>
          <w:rFonts w:hint="eastAsia" w:ascii="仿宋_GB2312" w:eastAsia="仿宋_GB2312" w:cs="仿宋_GB2312"/>
          <w:b w:val="0"/>
          <w:bCs/>
          <w:color w:val="000000"/>
          <w:sz w:val="32"/>
          <w:szCs w:val="32"/>
        </w:rPr>
        <w:t>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Cs/>
          <w:color w:val="000000"/>
          <w:spacing w:val="-5"/>
          <w:sz w:val="32"/>
          <w:szCs w:val="32"/>
        </w:rPr>
      </w:pPr>
      <w:r>
        <w:rPr>
          <w:rFonts w:hint="eastAsia" w:ascii="黑体" w:eastAsia="黑体" w:cs="黑体"/>
          <w:b w:val="0"/>
          <w:bCs/>
          <w:color w:val="000000"/>
          <w:sz w:val="32"/>
          <w:szCs w:val="32"/>
        </w:rPr>
        <w:t>第七条</w:t>
      </w:r>
      <w:r>
        <w:rPr>
          <w:rFonts w:ascii="仿宋_GB2312" w:eastAsia="仿宋_GB2312" w:cs="仿宋_GB2312"/>
          <w:b w:val="0"/>
          <w:bCs/>
          <w:color w:val="000000"/>
          <w:sz w:val="32"/>
          <w:szCs w:val="32"/>
        </w:rPr>
        <w:t xml:space="preserve">  </w:t>
      </w:r>
      <w:r>
        <w:rPr>
          <w:rFonts w:hint="eastAsia" w:ascii="仿宋_GB2312" w:eastAsia="仿宋_GB2312" w:cs="仿宋_GB2312"/>
          <w:i w:val="0"/>
          <w:iCs w:val="0"/>
          <w:caps w:val="0"/>
          <w:smallCaps w:val="0"/>
          <w:color w:val="000000"/>
          <w:spacing w:val="-5"/>
          <w:sz w:val="32"/>
          <w:szCs w:val="32"/>
        </w:rPr>
        <w:t>省</w:t>
      </w:r>
      <w:r>
        <w:rPr>
          <w:rFonts w:hint="eastAsia" w:ascii="仿宋_GB2312" w:eastAsia="仿宋_GB2312" w:cs="仿宋_GB2312"/>
          <w:color w:val="000000"/>
          <w:spacing w:val="-5"/>
          <w:sz w:val="32"/>
          <w:szCs w:val="32"/>
        </w:rPr>
        <w:t>人大常委会</w:t>
      </w:r>
      <w:r>
        <w:rPr>
          <w:rFonts w:hint="eastAsia" w:ascii="仿宋_GB2312" w:eastAsia="仿宋_GB2312" w:cs="仿宋_GB2312"/>
          <w:b w:val="0"/>
          <w:bCs/>
          <w:color w:val="000000"/>
          <w:sz w:val="32"/>
          <w:szCs w:val="32"/>
        </w:rPr>
        <w:t>拟讨论涉及重大体制、重大政策调整和重大创新</w:t>
      </w:r>
      <w:r>
        <w:rPr>
          <w:rFonts w:hint="eastAsia" w:ascii="仿宋_GB2312" w:eastAsia="仿宋_GB2312" w:cs="仿宋_GB2312"/>
          <w:b w:val="0"/>
          <w:bCs/>
          <w:color w:val="000000"/>
          <w:spacing w:val="-5"/>
          <w:sz w:val="32"/>
          <w:szCs w:val="32"/>
        </w:rPr>
        <w:t>举措等的决议</w:t>
      </w:r>
      <w:r>
        <w:rPr>
          <w:rFonts w:ascii="仿宋_GB2312" w:eastAsia="仿宋_GB2312" w:cs="仿宋_GB2312"/>
          <w:b w:val="0"/>
          <w:bCs/>
          <w:color w:val="000000"/>
          <w:spacing w:val="-5"/>
          <w:sz w:val="32"/>
          <w:szCs w:val="32"/>
        </w:rPr>
        <w:t>、</w:t>
      </w:r>
      <w:r>
        <w:rPr>
          <w:rFonts w:hint="eastAsia" w:ascii="仿宋_GB2312" w:eastAsia="仿宋_GB2312" w:cs="仿宋_GB2312"/>
          <w:b w:val="0"/>
          <w:bCs/>
          <w:color w:val="000000"/>
          <w:spacing w:val="-5"/>
          <w:sz w:val="32"/>
          <w:szCs w:val="32"/>
        </w:rPr>
        <w:t>决定草案，</w:t>
      </w:r>
      <w:r>
        <w:rPr>
          <w:rFonts w:hint="eastAsia" w:ascii="仿宋_GB2312" w:eastAsia="仿宋_GB2312" w:cs="仿宋_GB2312"/>
          <w:bCs/>
          <w:color w:val="000000"/>
          <w:spacing w:val="-5"/>
          <w:sz w:val="32"/>
          <w:szCs w:val="32"/>
        </w:rPr>
        <w:t>应当报请省委同意后，按照法定程序办理。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rPr>
      </w:pPr>
      <w:r>
        <w:rPr>
          <w:rFonts w:hint="eastAsia" w:ascii="黑体" w:eastAsia="黑体" w:cs="黑体"/>
          <w:i w:val="0"/>
          <w:iCs w:val="0"/>
          <w:caps w:val="0"/>
          <w:smallCaps w:val="0"/>
          <w:color w:val="000000"/>
          <w:spacing w:val="0"/>
          <w:sz w:val="32"/>
          <w:szCs w:val="32"/>
        </w:rPr>
        <w:t>第</w:t>
      </w:r>
      <w:r>
        <w:rPr>
          <w:rFonts w:ascii="黑体" w:eastAsia="黑体" w:cs="黑体"/>
          <w:i w:val="0"/>
          <w:iCs w:val="0"/>
          <w:caps w:val="0"/>
          <w:smallCaps w:val="0"/>
          <w:color w:val="000000"/>
          <w:spacing w:val="0"/>
          <w:sz w:val="32"/>
          <w:szCs w:val="32"/>
        </w:rPr>
        <w:t>八</w:t>
      </w:r>
      <w:r>
        <w:rPr>
          <w:rFonts w:hint="eastAsia" w:ascii="黑体" w:eastAsia="黑体" w:cs="黑体"/>
          <w:i w:val="0"/>
          <w:iCs w:val="0"/>
          <w:caps w:val="0"/>
          <w:smallCaps w:val="0"/>
          <w:color w:val="000000"/>
          <w:spacing w:val="0"/>
          <w:sz w:val="32"/>
          <w:szCs w:val="32"/>
        </w:rPr>
        <w:t xml:space="preserve">条 </w:t>
      </w:r>
      <w:r>
        <w:rPr>
          <w:rFonts w:hint="eastAsia" w:ascii="黑体" w:eastAsia="黑体" w:cs="黑体"/>
          <w:i w:val="0"/>
          <w:iCs w:val="0"/>
          <w:caps w:val="0"/>
          <w:smallCaps w:val="0"/>
          <w:color w:val="000000"/>
          <w:spacing w:val="0"/>
          <w:sz w:val="32"/>
          <w:szCs w:val="32"/>
          <w:lang w:val="en-US" w:eastAsia="zh-CN"/>
        </w:rPr>
        <w:t xml:space="preserve"> </w:t>
      </w:r>
      <w:r>
        <w:rPr>
          <w:rFonts w:hint="eastAsia" w:ascii="仿宋_GB2312" w:eastAsia="仿宋_GB2312" w:cs="仿宋_GB2312"/>
          <w:i w:val="0"/>
          <w:iCs w:val="0"/>
          <w:caps w:val="0"/>
          <w:smallCaps w:val="0"/>
          <w:color w:val="000000"/>
          <w:spacing w:val="0"/>
          <w:sz w:val="32"/>
          <w:szCs w:val="32"/>
        </w:rPr>
        <w:t>提请省人大常委会讨论、决定重大事项，应当以议案</w:t>
      </w:r>
      <w:r>
        <w:rPr>
          <w:rFonts w:hint="eastAsia" w:ascii="仿宋_GB2312" w:eastAsia="仿宋_GB2312" w:cs="仿宋_GB2312"/>
          <w:b w:val="0"/>
          <w:bCs/>
          <w:color w:val="000000"/>
          <w:sz w:val="32"/>
          <w:szCs w:val="32"/>
        </w:rPr>
        <w:t>或者报告形式提出。</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eastAsia="仿宋_GB2312" w:cs="仿宋_GB2312"/>
          <w:bCs/>
          <w:color w:val="000000"/>
          <w:sz w:val="32"/>
          <w:szCs w:val="32"/>
        </w:rPr>
      </w:pPr>
      <w:r>
        <w:rPr>
          <w:rFonts w:hint="eastAsia" w:ascii="黑体" w:eastAsia="黑体" w:cs="黑体"/>
          <w:i w:val="0"/>
          <w:iCs w:val="0"/>
          <w:caps w:val="0"/>
          <w:smallCaps w:val="0"/>
          <w:color w:val="000000"/>
          <w:spacing w:val="0"/>
          <w:sz w:val="32"/>
          <w:szCs w:val="32"/>
        </w:rPr>
        <w:t>第</w:t>
      </w:r>
      <w:r>
        <w:rPr>
          <w:rFonts w:ascii="黑体" w:eastAsia="黑体" w:cs="黑体"/>
          <w:i w:val="0"/>
          <w:iCs w:val="0"/>
          <w:caps w:val="0"/>
          <w:smallCaps w:val="0"/>
          <w:color w:val="000000"/>
          <w:spacing w:val="0"/>
          <w:sz w:val="32"/>
          <w:szCs w:val="32"/>
        </w:rPr>
        <w:t>九</w:t>
      </w:r>
      <w:r>
        <w:rPr>
          <w:rFonts w:hint="eastAsia" w:ascii="黑体" w:eastAsia="黑体" w:cs="黑体"/>
          <w:i w:val="0"/>
          <w:iCs w:val="0"/>
          <w:caps w:val="0"/>
          <w:smallCaps w:val="0"/>
          <w:color w:val="000000"/>
          <w:spacing w:val="0"/>
          <w:sz w:val="32"/>
          <w:szCs w:val="32"/>
        </w:rPr>
        <w:t>条</w:t>
      </w:r>
      <w:r>
        <w:rPr>
          <w:rFonts w:ascii="仿宋_GB2312" w:eastAsia="仿宋_GB2312" w:cs="仿宋_GB2312"/>
          <w:b w:val="0"/>
          <w:bCs/>
          <w:color w:val="000000"/>
          <w:sz w:val="32"/>
          <w:szCs w:val="32"/>
        </w:rPr>
        <w:t xml:space="preserve"> </w:t>
      </w:r>
      <w:r>
        <w:rPr>
          <w:rFonts w:hint="eastAsia" w:ascii="仿宋_GB2312" w:eastAsia="仿宋_GB2312" w:cs="仿宋_GB2312"/>
          <w:b w:val="0"/>
          <w:bCs/>
          <w:color w:val="000000"/>
          <w:sz w:val="32"/>
          <w:szCs w:val="32"/>
          <w:lang w:val="en-US" w:eastAsia="zh-CN"/>
        </w:rPr>
        <w:t xml:space="preserve"> </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人大常委会建立讨论</w:t>
      </w:r>
      <w:r>
        <w:rPr>
          <w:rFonts w:ascii="仿宋_GB2312" w:eastAsia="仿宋_GB2312" w:cs="仿宋_GB2312"/>
          <w:b w:val="0"/>
          <w:bCs/>
          <w:color w:val="000000"/>
          <w:sz w:val="32"/>
          <w:szCs w:val="32"/>
        </w:rPr>
        <w:t>、</w:t>
      </w:r>
      <w:r>
        <w:rPr>
          <w:rFonts w:hint="eastAsia" w:ascii="仿宋_GB2312" w:eastAsia="仿宋_GB2312" w:cs="仿宋_GB2312"/>
          <w:b w:val="0"/>
          <w:bCs/>
          <w:color w:val="000000"/>
          <w:sz w:val="32"/>
          <w:szCs w:val="32"/>
        </w:rPr>
        <w:t>决定重大事项议题协调机制，根据</w:t>
      </w:r>
      <w:r>
        <w:rPr>
          <w:rFonts w:ascii="仿宋_GB2312" w:eastAsia="仿宋_GB2312" w:cs="仿宋_GB2312"/>
          <w:b w:val="0"/>
          <w:bCs/>
          <w:color w:val="000000"/>
          <w:sz w:val="32"/>
          <w:szCs w:val="32"/>
        </w:rPr>
        <w:t>党中央和</w:t>
      </w:r>
      <w:r>
        <w:rPr>
          <w:rFonts w:hint="eastAsia" w:ascii="仿宋_GB2312" w:eastAsia="仿宋_GB2312" w:cs="仿宋_GB2312"/>
          <w:b w:val="0"/>
          <w:bCs/>
          <w:color w:val="000000"/>
          <w:sz w:val="32"/>
          <w:szCs w:val="32"/>
          <w:lang w:eastAsia="zh-CN"/>
        </w:rPr>
        <w:t>省委</w:t>
      </w:r>
      <w:r>
        <w:rPr>
          <w:rFonts w:hint="eastAsia" w:ascii="仿宋_GB2312" w:eastAsia="仿宋_GB2312" w:cs="仿宋_GB2312"/>
          <w:b w:val="0"/>
          <w:bCs/>
          <w:color w:val="000000"/>
          <w:sz w:val="32"/>
          <w:szCs w:val="32"/>
        </w:rPr>
        <w:t>工作部署，充分听取</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人民政府、</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监察委员会、</w:t>
      </w:r>
      <w:r>
        <w:rPr>
          <w:rFonts w:hint="eastAsia" w:ascii="仿宋_GB2312" w:eastAsia="仿宋_GB2312" w:cs="仿宋_GB2312"/>
          <w:b w:val="0"/>
          <w:bCs/>
          <w:color w:val="000000"/>
          <w:sz w:val="32"/>
          <w:szCs w:val="32"/>
          <w:lang w:eastAsia="zh-CN"/>
        </w:rPr>
        <w:t>省</w:t>
      </w:r>
      <w:r>
        <w:rPr>
          <w:rFonts w:ascii="仿宋_GB2312" w:eastAsia="仿宋_GB2312" w:cs="仿宋_GB2312"/>
          <w:b w:val="0"/>
          <w:bCs/>
          <w:color w:val="000000"/>
          <w:sz w:val="32"/>
          <w:szCs w:val="32"/>
          <w:lang w:eastAsia="zh-CN"/>
        </w:rPr>
        <w:t>高级</w:t>
      </w:r>
      <w:r>
        <w:rPr>
          <w:rFonts w:hint="eastAsia" w:ascii="仿宋_GB2312" w:eastAsia="仿宋_GB2312" w:cs="仿宋_GB2312"/>
          <w:b w:val="0"/>
          <w:bCs/>
          <w:color w:val="000000"/>
          <w:sz w:val="32"/>
          <w:szCs w:val="32"/>
        </w:rPr>
        <w:t>人民法院、</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人民检</w:t>
      </w:r>
      <w:r>
        <w:rPr>
          <w:rFonts w:hint="eastAsia" w:ascii="仿宋_GB2312" w:eastAsia="仿宋_GB2312" w:cs="仿宋_GB2312"/>
          <w:bCs/>
          <w:color w:val="000000"/>
          <w:sz w:val="32"/>
          <w:szCs w:val="32"/>
        </w:rPr>
        <w:t>察院和人大代表、社会各方面意见建议，</w:t>
      </w:r>
      <w:r>
        <w:rPr>
          <w:rFonts w:ascii="仿宋_GB2312" w:eastAsia="仿宋_GB2312" w:cs="仿宋_GB2312"/>
          <w:bCs/>
          <w:color w:val="000000"/>
          <w:sz w:val="32"/>
          <w:szCs w:val="32"/>
        </w:rPr>
        <w:t>研究提出年度讨论、</w:t>
      </w:r>
      <w:r>
        <w:rPr>
          <w:rFonts w:hint="eastAsia" w:ascii="仿宋_GB2312" w:eastAsia="仿宋_GB2312" w:cs="仿宋_GB2312"/>
          <w:bCs/>
          <w:color w:val="000000"/>
          <w:sz w:val="32"/>
          <w:szCs w:val="32"/>
        </w:rPr>
        <w:t>决定重大事项</w:t>
      </w:r>
      <w:r>
        <w:rPr>
          <w:rFonts w:ascii="仿宋_GB2312" w:eastAsia="仿宋_GB2312" w:cs="仿宋_GB2312"/>
          <w:bCs/>
          <w:color w:val="000000"/>
          <w:sz w:val="32"/>
          <w:szCs w:val="32"/>
        </w:rPr>
        <w:t>的意见，</w:t>
      </w:r>
      <w:r>
        <w:rPr>
          <w:rFonts w:hint="eastAsia" w:ascii="仿宋_GB2312" w:eastAsia="仿宋_GB2312" w:cs="仿宋_GB2312"/>
          <w:bCs/>
          <w:color w:val="000000"/>
          <w:sz w:val="32"/>
          <w:szCs w:val="32"/>
        </w:rPr>
        <w:t>按照程序</w:t>
      </w:r>
      <w:r>
        <w:rPr>
          <w:rFonts w:ascii="仿宋_GB2312" w:eastAsia="仿宋_GB2312" w:cs="仿宋_GB2312"/>
          <w:bCs/>
          <w:color w:val="000000"/>
          <w:sz w:val="32"/>
          <w:szCs w:val="32"/>
        </w:rPr>
        <w:t>送审后列入省人大常委会年度工作要点。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eastAsia="仿宋_GB2312" w:cs="仿宋_GB2312"/>
          <w:b w:val="0"/>
          <w:bCs/>
          <w:color w:val="000000"/>
          <w:sz w:val="32"/>
          <w:szCs w:val="32"/>
        </w:rPr>
      </w:pPr>
      <w:r>
        <w:rPr>
          <w:rFonts w:hint="eastAsia" w:ascii="仿宋_GB2312" w:eastAsia="仿宋_GB2312" w:cs="仿宋_GB2312"/>
          <w:bCs/>
          <w:color w:val="000000"/>
          <w:sz w:val="32"/>
          <w:szCs w:val="32"/>
        </w:rPr>
        <w:t>在视察、调研、执法检查等工作中，发现确需审议的其他重大事项，由有提案权的相关主体按照本规定</w:t>
      </w:r>
      <w:r>
        <w:rPr>
          <w:rFonts w:hint="eastAsia" w:ascii="仿宋_GB2312" w:eastAsia="仿宋_GB2312" w:cs="仿宋_GB2312"/>
          <w:b w:val="0"/>
          <w:bCs/>
          <w:color w:val="000000"/>
          <w:sz w:val="32"/>
          <w:szCs w:val="32"/>
        </w:rPr>
        <w:t>的程序提出。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s="仿宋_GB2312"/>
          <w:color w:val="000000"/>
          <w:sz w:val="32"/>
          <w:szCs w:val="32"/>
        </w:rPr>
      </w:pPr>
      <w:r>
        <w:rPr>
          <w:rFonts w:hint="eastAsia" w:ascii="仿宋_GB2312" w:hAnsi="仿宋_GB2312" w:eastAsia="黑体" w:cs="仿宋_GB2312"/>
          <w:b w:val="0"/>
          <w:bCs/>
          <w:color w:val="000000"/>
          <w:sz w:val="32"/>
          <w:szCs w:val="32"/>
          <w:lang w:eastAsia="zh-CN"/>
        </w:rPr>
        <w:t>第</w:t>
      </w:r>
      <w:r>
        <w:rPr>
          <w:rFonts w:ascii="仿宋_GB2312" w:hAnsi="仿宋_GB2312" w:eastAsia="黑体" w:cs="仿宋_GB2312"/>
          <w:b w:val="0"/>
          <w:bCs/>
          <w:color w:val="000000"/>
          <w:sz w:val="32"/>
          <w:szCs w:val="32"/>
          <w:lang w:eastAsia="zh-CN"/>
        </w:rPr>
        <w:t>十</w:t>
      </w:r>
      <w:r>
        <w:rPr>
          <w:rFonts w:hint="eastAsia" w:ascii="仿宋_GB2312" w:hAnsi="仿宋_GB2312" w:eastAsia="黑体" w:cs="仿宋_GB2312"/>
          <w:b w:val="0"/>
          <w:bCs/>
          <w:color w:val="000000"/>
          <w:sz w:val="32"/>
          <w:szCs w:val="32"/>
          <w:lang w:eastAsia="zh-CN"/>
        </w:rPr>
        <w:t>条</w:t>
      </w:r>
      <w:r>
        <w:rPr>
          <w:rFonts w:hint="eastAsia" w:ascii="仿宋_GB2312" w:eastAsia="仿宋_GB2312" w:cs="仿宋_GB2312"/>
          <w:b w:val="0"/>
          <w:bCs/>
          <w:color w:val="000000"/>
          <w:sz w:val="32"/>
          <w:szCs w:val="32"/>
          <w:lang w:val="en-US" w:eastAsia="zh-CN"/>
        </w:rPr>
        <w:t xml:space="preserve">  </w:t>
      </w:r>
      <w:r>
        <w:rPr>
          <w:rFonts w:hint="eastAsia" w:ascii="仿宋_GB2312" w:eastAsia="仿宋_GB2312" w:cs="仿宋_GB2312"/>
          <w:i w:val="0"/>
          <w:iCs w:val="0"/>
          <w:caps w:val="0"/>
          <w:smallCaps w:val="0"/>
          <w:color w:val="000000"/>
          <w:spacing w:val="0"/>
          <w:sz w:val="32"/>
          <w:szCs w:val="32"/>
        </w:rPr>
        <w:t>省人大常委会主任会议、省人民政府、省人民代表大会各专门委员会、省人大常委会组成人员5人以上联名，可以向省人大常委会提出有关重大事项的议案。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cs="仿宋_GB2312"/>
          <w:i w:val="0"/>
          <w:iCs w:val="0"/>
          <w:caps w:val="0"/>
          <w:smallCaps w:val="0"/>
          <w:color w:val="000000"/>
          <w:spacing w:val="0"/>
          <w:sz w:val="32"/>
          <w:szCs w:val="32"/>
        </w:rPr>
      </w:pPr>
      <w:r>
        <w:rPr>
          <w:rFonts w:hint="eastAsia" w:ascii="仿宋_GB2312" w:eastAsia="仿宋_GB2312" w:cs="仿宋_GB2312"/>
          <w:i w:val="0"/>
          <w:iCs w:val="0"/>
          <w:caps w:val="0"/>
          <w:smallCaps w:val="0"/>
          <w:color w:val="000000"/>
          <w:spacing w:val="0"/>
          <w:sz w:val="32"/>
          <w:szCs w:val="32"/>
        </w:rPr>
        <w:t>省人民政府、</w:t>
      </w:r>
      <w:r>
        <w:rPr>
          <w:rFonts w:hint="eastAsia" w:ascii="仿宋_GB2312" w:eastAsia="仿宋_GB2312" w:cs="仿宋_GB2312"/>
          <w:b w:val="0"/>
          <w:bCs/>
          <w:color w:val="000000"/>
          <w:sz w:val="32"/>
          <w:szCs w:val="32"/>
          <w:lang w:eastAsia="zh-CN"/>
        </w:rPr>
        <w:t>省监察委员会、</w:t>
      </w:r>
      <w:r>
        <w:rPr>
          <w:rFonts w:hint="eastAsia" w:ascii="仿宋_GB2312" w:eastAsia="仿宋_GB2312" w:cs="仿宋_GB2312"/>
          <w:i w:val="0"/>
          <w:iCs w:val="0"/>
          <w:caps w:val="0"/>
          <w:smallCaps w:val="0"/>
          <w:color w:val="000000"/>
          <w:spacing w:val="0"/>
          <w:sz w:val="32"/>
          <w:szCs w:val="32"/>
        </w:rPr>
        <w:t>省高级人民法院、省人民检察院可以向省人大常委会提出有关重大事项的报告</w:t>
      </w:r>
      <w:r>
        <w:rPr>
          <w:rFonts w:ascii="仿宋_GB2312" w:eastAsia="仿宋_GB2312" w:cs="仿宋_GB2312"/>
          <w:i w:val="0"/>
          <w:iCs w:val="0"/>
          <w:caps w:val="0"/>
          <w:smallCap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hAnsi="仿宋_GB2312" w:eastAsia="黑体" w:cs="仿宋_GB2312"/>
          <w:b w:val="0"/>
          <w:bCs/>
          <w:color w:val="000000"/>
          <w:sz w:val="32"/>
          <w:szCs w:val="32"/>
        </w:rPr>
        <w:t>第</w:t>
      </w:r>
      <w:r>
        <w:rPr>
          <w:rFonts w:ascii="仿宋_GB2312" w:hAnsi="仿宋_GB2312" w:eastAsia="黑体" w:cs="仿宋_GB2312"/>
          <w:b w:val="0"/>
          <w:bCs/>
          <w:color w:val="000000"/>
          <w:sz w:val="32"/>
          <w:szCs w:val="32"/>
        </w:rPr>
        <w:t>十一</w:t>
      </w:r>
      <w:r>
        <w:rPr>
          <w:rFonts w:hint="eastAsia" w:ascii="仿宋_GB2312" w:hAnsi="仿宋_GB2312" w:eastAsia="黑体" w:cs="仿宋_GB2312"/>
          <w:b w:val="0"/>
          <w:bCs/>
          <w:color w:val="000000"/>
          <w:sz w:val="32"/>
          <w:szCs w:val="32"/>
        </w:rPr>
        <w:t>条</w:t>
      </w:r>
      <w:r>
        <w:rPr>
          <w:rFonts w:hint="eastAsia" w:ascii="仿宋_GB2312" w:eastAsia="仿宋_GB2312" w:cs="仿宋_GB2312"/>
          <w:b w:val="0"/>
          <w:bCs/>
          <w:color w:val="000000"/>
          <w:sz w:val="32"/>
          <w:szCs w:val="32"/>
        </w:rPr>
        <w:t>　</w:t>
      </w:r>
      <w:r>
        <w:rPr>
          <w:rFonts w:hint="eastAsia" w:ascii="仿宋_GB2312" w:eastAsia="仿宋_GB2312" w:cs="仿宋_GB2312"/>
          <w:i w:val="0"/>
          <w:iCs w:val="0"/>
          <w:caps w:val="0"/>
          <w:smallCaps w:val="0"/>
          <w:color w:val="000000"/>
          <w:spacing w:val="0"/>
          <w:sz w:val="32"/>
          <w:szCs w:val="32"/>
        </w:rPr>
        <w:t>省人大常委会主任会议提出的有关重大事项的议案，由主任会议提请省人大常委会会议审议。</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i w:val="0"/>
          <w:iCs w:val="0"/>
          <w:caps w:val="0"/>
          <w:smallCaps w:val="0"/>
          <w:color w:val="000000"/>
          <w:spacing w:val="0"/>
          <w:sz w:val="32"/>
          <w:szCs w:val="32"/>
        </w:rPr>
      </w:pPr>
      <w:r>
        <w:rPr>
          <w:rFonts w:hint="eastAsia" w:ascii="仿宋_GB2312" w:eastAsia="仿宋_GB2312" w:cs="仿宋_GB2312"/>
          <w:i w:val="0"/>
          <w:iCs w:val="0"/>
          <w:caps w:val="0"/>
          <w:smallCaps w:val="0"/>
          <w:color w:val="000000"/>
          <w:spacing w:val="0"/>
          <w:sz w:val="32"/>
          <w:szCs w:val="32"/>
        </w:rPr>
        <w:t>　　省人民政府、省人民代表大会各专门委员会提出的有关重大事项的议案，由主任会议</w:t>
      </w:r>
      <w:r>
        <w:rPr>
          <w:rFonts w:hint="eastAsia" w:ascii="仿宋" w:hAnsi="仿宋" w:eastAsia="仿宋" w:cs="仿宋"/>
          <w:i w:val="0"/>
          <w:iCs w:val="0"/>
          <w:caps w:val="0"/>
          <w:smallCaps w:val="0"/>
          <w:color w:val="000000"/>
          <w:spacing w:val="0"/>
          <w:sz w:val="32"/>
          <w:szCs w:val="32"/>
          <w:lang w:eastAsia="zh-CN"/>
        </w:rPr>
        <w:t>决定</w:t>
      </w:r>
      <w:r>
        <w:rPr>
          <w:rFonts w:hint="eastAsia" w:ascii="仿宋_GB2312" w:eastAsia="仿宋_GB2312" w:cs="仿宋_GB2312"/>
          <w:i w:val="0"/>
          <w:iCs w:val="0"/>
          <w:caps w:val="0"/>
          <w:smallCaps w:val="0"/>
          <w:color w:val="000000"/>
          <w:spacing w:val="0"/>
          <w:sz w:val="32"/>
          <w:szCs w:val="32"/>
        </w:rPr>
        <w:t>提请省人大常委会会议审议；或者先交有关的专门委员会审议或者常委会有关工作机构研究、提出意见，再由主任会议决定提请省人大常委会会议审议。</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　　省人大常委会组成人员依法联名提出的有关重大事项的议案，由主任会议决定是否提请省人大常委会会议审议；或者先交有关的专门委员会审议或者常委会有关工作机构研究、提出意见，再由主任会议决定提请省人大常委会会议审议。</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b w:val="0"/>
          <w:bCs/>
          <w:color w:val="000000"/>
          <w:sz w:val="32"/>
          <w:szCs w:val="32"/>
        </w:rPr>
      </w:pPr>
      <w:r>
        <w:rPr>
          <w:rFonts w:hint="eastAsia" w:ascii="仿宋_GB2312" w:eastAsia="仿宋_GB2312" w:cs="仿宋_GB2312"/>
          <w:i w:val="0"/>
          <w:iCs w:val="0"/>
          <w:caps w:val="0"/>
          <w:smallCaps w:val="0"/>
          <w:color w:val="000000"/>
          <w:spacing w:val="0"/>
          <w:sz w:val="32"/>
          <w:szCs w:val="32"/>
        </w:rPr>
        <w:t>　　有关专门委员会或者常委会工作机构，应当就该重大事项广泛听取人大代表和社会有关方面的意见，必要时可以举行听证会或者公开征求公民意见，并向省人大常委会主任会议和省人大常委会提出审议意见或者报告。</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eastAsia="仿宋_GB2312" w:cs="仿宋_GB2312"/>
          <w:color w:val="000000"/>
          <w:sz w:val="32"/>
          <w:szCs w:val="32"/>
        </w:rPr>
      </w:pPr>
      <w:r>
        <w:rPr>
          <w:rFonts w:hint="eastAsia" w:ascii="仿宋_GB2312" w:hAnsi="仿宋_GB2312" w:eastAsia="黑体" w:cs="仿宋_GB2312"/>
          <w:b w:val="0"/>
          <w:bCs/>
          <w:color w:val="000000"/>
          <w:sz w:val="32"/>
          <w:szCs w:val="32"/>
        </w:rPr>
        <w:t>第</w:t>
      </w:r>
      <w:r>
        <w:rPr>
          <w:rFonts w:hint="eastAsia" w:ascii="仿宋_GB2312" w:hAnsi="仿宋_GB2312" w:eastAsia="黑体" w:cs="仿宋_GB2312"/>
          <w:b w:val="0"/>
          <w:bCs/>
          <w:color w:val="000000"/>
          <w:sz w:val="32"/>
          <w:szCs w:val="32"/>
          <w:lang w:eastAsia="zh-CN"/>
        </w:rPr>
        <w:t>十</w:t>
      </w:r>
      <w:r>
        <w:rPr>
          <w:rFonts w:ascii="仿宋_GB2312" w:hAnsi="仿宋_GB2312" w:eastAsia="黑体" w:cs="仿宋_GB2312"/>
          <w:b w:val="0"/>
          <w:bCs/>
          <w:color w:val="000000"/>
          <w:sz w:val="32"/>
          <w:szCs w:val="32"/>
          <w:lang w:eastAsia="zh-CN"/>
        </w:rPr>
        <w:t>二</w:t>
      </w:r>
      <w:r>
        <w:rPr>
          <w:rFonts w:hint="eastAsia" w:ascii="仿宋_GB2312" w:hAnsi="仿宋_GB2312" w:eastAsia="黑体" w:cs="仿宋_GB2312"/>
          <w:b w:val="0"/>
          <w:bCs/>
          <w:color w:val="000000"/>
          <w:sz w:val="32"/>
          <w:szCs w:val="32"/>
        </w:rPr>
        <w:t>条</w:t>
      </w:r>
      <w:r>
        <w:rPr>
          <w:rFonts w:hint="eastAsia" w:ascii="仿宋_GB2312" w:eastAsia="仿宋_GB2312" w:cs="仿宋_GB2312"/>
          <w:b w:val="0"/>
          <w:bCs/>
          <w:color w:val="000000"/>
          <w:sz w:val="32"/>
          <w:szCs w:val="32"/>
        </w:rPr>
        <w:t>　</w:t>
      </w:r>
      <w:r>
        <w:rPr>
          <w:rFonts w:hint="eastAsia" w:ascii="仿宋_GB2312" w:eastAsia="仿宋_GB2312" w:cs="仿宋_GB2312"/>
          <w:i w:val="0"/>
          <w:iCs w:val="0"/>
          <w:caps w:val="0"/>
          <w:smallCaps w:val="0"/>
          <w:color w:val="000000"/>
          <w:spacing w:val="0"/>
          <w:sz w:val="32"/>
          <w:szCs w:val="32"/>
        </w:rPr>
        <w:t>提请省人大常委会讨论、决定的重大事项的议案、报告，应当包括以下内容：</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　　（一</w:t>
      </w:r>
      <w:r>
        <w:rPr>
          <w:rFonts w:ascii="仿宋_GB2312" w:eastAsia="仿宋_GB2312" w:cs="仿宋_GB2312"/>
          <w:i w:val="0"/>
          <w:iCs w:val="0"/>
          <w:caps w:val="0"/>
          <w:smallCaps w:val="0"/>
          <w:color w:val="000000"/>
          <w:spacing w:val="0"/>
          <w:sz w:val="32"/>
          <w:szCs w:val="32"/>
        </w:rPr>
        <w:t>）</w:t>
      </w:r>
      <w:r>
        <w:rPr>
          <w:rFonts w:hint="eastAsia" w:ascii="仿宋_GB2312" w:eastAsia="仿宋_GB2312" w:cs="仿宋_GB2312"/>
          <w:i w:val="0"/>
          <w:iCs w:val="0"/>
          <w:caps w:val="0"/>
          <w:smallCaps w:val="0"/>
          <w:color w:val="000000"/>
          <w:spacing w:val="0"/>
          <w:sz w:val="32"/>
          <w:szCs w:val="32"/>
        </w:rPr>
        <w:t>重大事项的基本情况及有关资料；</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　　（二</w:t>
      </w:r>
      <w:r>
        <w:rPr>
          <w:rFonts w:ascii="仿宋_GB2312" w:eastAsia="仿宋_GB2312" w:cs="仿宋_GB2312"/>
          <w:i w:val="0"/>
          <w:iCs w:val="0"/>
          <w:caps w:val="0"/>
          <w:smallCaps w:val="0"/>
          <w:color w:val="000000"/>
          <w:spacing w:val="0"/>
          <w:sz w:val="32"/>
          <w:szCs w:val="32"/>
        </w:rPr>
        <w:t>）</w:t>
      </w:r>
      <w:r>
        <w:rPr>
          <w:rFonts w:hint="eastAsia" w:ascii="仿宋_GB2312" w:eastAsia="仿宋_GB2312" w:cs="仿宋_GB2312"/>
          <w:i w:val="0"/>
          <w:iCs w:val="0"/>
          <w:caps w:val="0"/>
          <w:smallCaps w:val="0"/>
          <w:color w:val="000000"/>
          <w:spacing w:val="0"/>
          <w:sz w:val="32"/>
          <w:szCs w:val="32"/>
        </w:rPr>
        <w:t>重大事项的决策方案及说明；</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　　（三</w:t>
      </w:r>
      <w:r>
        <w:rPr>
          <w:rFonts w:ascii="仿宋_GB2312" w:eastAsia="仿宋_GB2312" w:cs="仿宋_GB2312"/>
          <w:i w:val="0"/>
          <w:iCs w:val="0"/>
          <w:caps w:val="0"/>
          <w:smallCaps w:val="0"/>
          <w:color w:val="000000"/>
          <w:spacing w:val="0"/>
          <w:sz w:val="32"/>
          <w:szCs w:val="32"/>
        </w:rPr>
        <w:t>）</w:t>
      </w:r>
      <w:r>
        <w:rPr>
          <w:rFonts w:hint="eastAsia" w:ascii="仿宋_GB2312" w:eastAsia="仿宋_GB2312" w:cs="仿宋_GB2312"/>
          <w:i w:val="0"/>
          <w:iCs w:val="0"/>
          <w:caps w:val="0"/>
          <w:smallCaps w:val="0"/>
          <w:color w:val="000000"/>
          <w:spacing w:val="0"/>
          <w:sz w:val="32"/>
          <w:szCs w:val="32"/>
        </w:rPr>
        <w:t>有关的统计数据、调查分析等资料；</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eastAsia" w:ascii="仿宋_GB2312" w:eastAsia="仿宋_GB2312" w:cs="仿宋_GB2312"/>
          <w:i w:val="0"/>
          <w:iCs w:val="0"/>
          <w:caps w:val="0"/>
          <w:smallCaps w:val="0"/>
          <w:color w:val="000000"/>
          <w:spacing w:val="0"/>
          <w:sz w:val="32"/>
          <w:szCs w:val="32"/>
        </w:rPr>
      </w:pPr>
      <w:r>
        <w:rPr>
          <w:rFonts w:hint="eastAsia" w:ascii="仿宋_GB2312" w:eastAsia="仿宋_GB2312" w:cs="仿宋_GB2312"/>
          <w:i w:val="0"/>
          <w:iCs w:val="0"/>
          <w:caps w:val="0"/>
          <w:smallCaps w:val="0"/>
          <w:color w:val="000000"/>
          <w:spacing w:val="0"/>
          <w:sz w:val="32"/>
          <w:szCs w:val="32"/>
        </w:rPr>
        <w:t>（四</w:t>
      </w:r>
      <w:r>
        <w:rPr>
          <w:rFonts w:ascii="仿宋_GB2312" w:eastAsia="仿宋_GB2312" w:cs="仿宋_GB2312"/>
          <w:i w:val="0"/>
          <w:iCs w:val="0"/>
          <w:caps w:val="0"/>
          <w:smallCaps w:val="0"/>
          <w:color w:val="000000"/>
          <w:spacing w:val="0"/>
          <w:sz w:val="32"/>
          <w:szCs w:val="32"/>
        </w:rPr>
        <w:t>）</w:t>
      </w:r>
      <w:r>
        <w:rPr>
          <w:rFonts w:hint="eastAsia" w:ascii="仿宋_GB2312" w:eastAsia="仿宋_GB2312" w:cs="仿宋_GB2312"/>
          <w:i w:val="0"/>
          <w:iCs w:val="0"/>
          <w:caps w:val="0"/>
          <w:smallCaps w:val="0"/>
          <w:color w:val="000000"/>
          <w:spacing w:val="0"/>
          <w:sz w:val="32"/>
          <w:szCs w:val="32"/>
        </w:rPr>
        <w:t>有关法律、法规、规章及政策依据；</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（五</w:t>
      </w:r>
      <w:r>
        <w:rPr>
          <w:rFonts w:ascii="仿宋_GB2312" w:eastAsia="仿宋_GB2312" w:cs="仿宋_GB2312"/>
          <w:i w:val="0"/>
          <w:iCs w:val="0"/>
          <w:caps w:val="0"/>
          <w:smallCaps w:val="0"/>
          <w:color w:val="000000"/>
          <w:spacing w:val="0"/>
          <w:sz w:val="32"/>
          <w:szCs w:val="32"/>
        </w:rPr>
        <w:t>）</w:t>
      </w:r>
      <w:r>
        <w:rPr>
          <w:rFonts w:hint="eastAsia" w:ascii="仿宋_GB2312" w:eastAsia="仿宋_GB2312" w:cs="仿宋_GB2312"/>
          <w:i w:val="0"/>
          <w:iCs w:val="0"/>
          <w:caps w:val="0"/>
          <w:smallCaps w:val="0"/>
          <w:color w:val="000000"/>
          <w:spacing w:val="-7"/>
          <w:sz w:val="32"/>
          <w:szCs w:val="32"/>
        </w:rPr>
        <w:t>在实施与办理过程中遇到的问题以及采取的相应措施；</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　</w:t>
      </w:r>
      <w:r>
        <w:rPr>
          <w:rFonts w:ascii="仿宋_GB2312" w:eastAsia="仿宋_GB2312" w:cs="仿宋_GB2312"/>
          <w:i w:val="0"/>
          <w:iCs w:val="0"/>
          <w:caps w:val="0"/>
          <w:smallCaps w:val="0"/>
          <w:color w:val="000000"/>
          <w:spacing w:val="0"/>
          <w:sz w:val="32"/>
          <w:szCs w:val="32"/>
        </w:rPr>
        <w:t xml:space="preserve">  </w:t>
      </w:r>
      <w:r>
        <w:rPr>
          <w:rFonts w:hint="eastAsia" w:ascii="仿宋_GB2312" w:eastAsia="仿宋_GB2312" w:cs="仿宋_GB2312"/>
          <w:i w:val="0"/>
          <w:iCs w:val="0"/>
          <w:caps w:val="0"/>
          <w:smallCaps w:val="0"/>
          <w:color w:val="000000"/>
          <w:spacing w:val="0"/>
          <w:sz w:val="32"/>
          <w:szCs w:val="32"/>
        </w:rPr>
        <w:t>（六</w:t>
      </w:r>
      <w:r>
        <w:rPr>
          <w:rFonts w:ascii="仿宋_GB2312" w:eastAsia="仿宋_GB2312" w:cs="仿宋_GB2312"/>
          <w:i w:val="0"/>
          <w:iCs w:val="0"/>
          <w:caps w:val="0"/>
          <w:smallCaps w:val="0"/>
          <w:color w:val="000000"/>
          <w:spacing w:val="0"/>
          <w:sz w:val="32"/>
          <w:szCs w:val="32"/>
        </w:rPr>
        <w:t>）</w:t>
      </w:r>
      <w:r>
        <w:rPr>
          <w:rFonts w:hint="eastAsia" w:ascii="仿宋_GB2312" w:eastAsia="仿宋_GB2312" w:cs="仿宋_GB2312"/>
          <w:i w:val="0"/>
          <w:iCs w:val="0"/>
          <w:caps w:val="0"/>
          <w:smallCaps w:val="0"/>
          <w:color w:val="000000"/>
          <w:spacing w:val="0"/>
          <w:sz w:val="32"/>
          <w:szCs w:val="32"/>
        </w:rPr>
        <w:t>省人大常委会认为应当提供的其他材料。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w:t>
      </w:r>
      <w:r>
        <w:rPr>
          <w:rFonts w:ascii="仿宋_GB2312" w:hAnsi="仿宋_GB2312" w:eastAsia="黑体" w:cs="仿宋_GB2312"/>
          <w:b w:val="0"/>
          <w:bCs/>
          <w:color w:val="000000"/>
          <w:sz w:val="32"/>
          <w:szCs w:val="32"/>
        </w:rPr>
        <w:t>三</w:t>
      </w:r>
      <w:r>
        <w:rPr>
          <w:rFonts w:hint="eastAsia" w:ascii="仿宋_GB2312" w:hAnsi="仿宋_GB2312" w:eastAsia="黑体" w:cs="仿宋_GB2312"/>
          <w:b w:val="0"/>
          <w:bCs/>
          <w:color w:val="000000"/>
          <w:sz w:val="32"/>
          <w:szCs w:val="32"/>
        </w:rPr>
        <w:t>条</w:t>
      </w:r>
      <w:r>
        <w:rPr>
          <w:rFonts w:hint="eastAsia" w:ascii="仿宋_GB2312" w:eastAsia="仿宋_GB2312" w:cs="仿宋_GB2312"/>
          <w:b w:val="0"/>
          <w:bCs/>
          <w:color w:val="000000"/>
          <w:sz w:val="32"/>
          <w:szCs w:val="32"/>
        </w:rPr>
        <w:t>　拟提请</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人大常委会会议审议的有关重大事项议案，应当在</w:t>
      </w:r>
      <w:r>
        <w:rPr>
          <w:rFonts w:ascii="仿宋_GB2312" w:eastAsia="仿宋_GB2312" w:cs="仿宋_GB2312"/>
          <w:b w:val="0"/>
          <w:bCs/>
          <w:color w:val="000000"/>
          <w:sz w:val="32"/>
          <w:szCs w:val="32"/>
        </w:rPr>
        <w:t>省</w:t>
      </w:r>
      <w:r>
        <w:rPr>
          <w:rFonts w:hint="eastAsia" w:ascii="仿宋_GB2312" w:eastAsia="仿宋_GB2312" w:cs="仿宋_GB2312"/>
          <w:b w:val="0"/>
          <w:bCs/>
          <w:color w:val="000000"/>
          <w:sz w:val="32"/>
          <w:szCs w:val="32"/>
        </w:rPr>
        <w:t>人大常委会会议举行的</w:t>
      </w:r>
      <w:r>
        <w:rPr>
          <w:rFonts w:ascii="仿宋_GB2312" w:eastAsia="仿宋_GB2312" w:cs="仿宋_GB2312"/>
          <w:b w:val="0"/>
          <w:bCs/>
          <w:color w:val="000000"/>
          <w:sz w:val="32"/>
          <w:szCs w:val="32"/>
        </w:rPr>
        <w:t>2</w:t>
      </w:r>
      <w:r>
        <w:rPr>
          <w:rFonts w:hint="eastAsia" w:ascii="仿宋_GB2312" w:eastAsia="仿宋_GB2312" w:cs="仿宋_GB2312"/>
          <w:b w:val="0"/>
          <w:bCs/>
          <w:color w:val="000000"/>
          <w:sz w:val="32"/>
          <w:szCs w:val="32"/>
          <w:lang w:val="en-US" w:eastAsia="zh-CN"/>
        </w:rPr>
        <w:t>0日</w:t>
      </w:r>
      <w:r>
        <w:rPr>
          <w:rFonts w:hint="eastAsia" w:ascii="仿宋_GB2312" w:eastAsia="仿宋_GB2312" w:cs="仿宋_GB2312"/>
          <w:b w:val="0"/>
          <w:bCs/>
          <w:color w:val="000000"/>
          <w:sz w:val="32"/>
          <w:szCs w:val="32"/>
        </w:rPr>
        <w:t>前提出；有关重大事项的报告，应当在</w:t>
      </w:r>
      <w:r>
        <w:rPr>
          <w:rFonts w:ascii="仿宋_GB2312" w:eastAsia="仿宋_GB2312" w:cs="仿宋_GB2312"/>
          <w:b w:val="0"/>
          <w:bCs/>
          <w:color w:val="000000"/>
          <w:sz w:val="32"/>
          <w:szCs w:val="32"/>
        </w:rPr>
        <w:t>省人大</w:t>
      </w:r>
      <w:r>
        <w:rPr>
          <w:rFonts w:hint="eastAsia" w:ascii="仿宋_GB2312" w:eastAsia="仿宋_GB2312" w:cs="仿宋_GB2312"/>
          <w:b w:val="0"/>
          <w:bCs/>
          <w:color w:val="000000"/>
          <w:sz w:val="32"/>
          <w:szCs w:val="32"/>
        </w:rPr>
        <w:t>常委会会议举行的</w:t>
      </w:r>
      <w:r>
        <w:rPr>
          <w:rFonts w:ascii="仿宋_GB2312" w:eastAsia="仿宋_GB2312" w:cs="仿宋_GB2312"/>
          <w:b w:val="0"/>
          <w:bCs/>
          <w:color w:val="000000"/>
          <w:sz w:val="32"/>
          <w:szCs w:val="32"/>
        </w:rPr>
        <w:t>1</w:t>
      </w:r>
      <w:r>
        <w:rPr>
          <w:rFonts w:hint="eastAsia" w:ascii="仿宋_GB2312" w:eastAsia="仿宋_GB2312" w:cs="仿宋_GB2312"/>
          <w:b w:val="0"/>
          <w:bCs/>
          <w:color w:val="000000"/>
          <w:sz w:val="32"/>
          <w:szCs w:val="32"/>
          <w:lang w:val="en-US" w:eastAsia="zh-CN"/>
        </w:rPr>
        <w:t>0日</w:t>
      </w:r>
      <w:r>
        <w:rPr>
          <w:rFonts w:hint="eastAsia" w:ascii="仿宋_GB2312" w:eastAsia="仿宋_GB2312" w:cs="仿宋_GB2312"/>
          <w:b w:val="0"/>
          <w:bCs/>
          <w:color w:val="000000"/>
          <w:sz w:val="32"/>
          <w:szCs w:val="32"/>
        </w:rPr>
        <w:t>前提出，因特殊情况需要临时报告的除外。</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eastAsia" w:ascii="仿宋_GB2312" w:eastAsia="仿宋_GB2312" w:cs="仿宋_GB2312"/>
          <w:color w:val="000000"/>
          <w:sz w:val="32"/>
          <w:szCs w:val="32"/>
        </w:rPr>
      </w:pPr>
      <w:r>
        <w:rPr>
          <w:rFonts w:hint="eastAsia" w:ascii="黑体" w:eastAsia="黑体" w:cs="黑体"/>
          <w:i w:val="0"/>
          <w:iCs w:val="0"/>
          <w:caps w:val="0"/>
          <w:smallCaps w:val="0"/>
          <w:color w:val="000000"/>
          <w:spacing w:val="0"/>
          <w:sz w:val="32"/>
          <w:szCs w:val="32"/>
        </w:rPr>
        <w:t>第十四条</w:t>
      </w:r>
      <w:r>
        <w:rPr>
          <w:rFonts w:hint="eastAsia" w:ascii="仿宋_GB2312" w:eastAsia="仿宋_GB2312" w:cs="仿宋_GB2312"/>
          <w:i w:val="0"/>
          <w:iCs w:val="0"/>
          <w:caps w:val="0"/>
          <w:smallCaps w:val="0"/>
          <w:color w:val="000000"/>
          <w:spacing w:val="0"/>
          <w:sz w:val="32"/>
          <w:szCs w:val="32"/>
        </w:rPr>
        <w:t xml:space="preserve"> </w:t>
      </w:r>
      <w:r>
        <w:rPr>
          <w:rFonts w:hint="eastAsia" w:ascii="仿宋_GB2312" w:eastAsia="仿宋_GB2312" w:cs="仿宋_GB2312"/>
          <w:i w:val="0"/>
          <w:iCs w:val="0"/>
          <w:caps w:val="0"/>
          <w:smallCaps w:val="0"/>
          <w:color w:val="000000"/>
          <w:spacing w:val="0"/>
          <w:sz w:val="32"/>
          <w:szCs w:val="32"/>
          <w:lang w:val="en-US" w:eastAsia="zh-CN"/>
        </w:rPr>
        <w:t xml:space="preserve"> </w:t>
      </w:r>
      <w:r>
        <w:rPr>
          <w:rFonts w:hint="eastAsia" w:ascii="仿宋_GB2312" w:eastAsia="仿宋_GB2312" w:cs="仿宋_GB2312"/>
          <w:i w:val="0"/>
          <w:iCs w:val="0"/>
          <w:caps w:val="0"/>
          <w:smallCaps w:val="0"/>
          <w:color w:val="000000"/>
          <w:spacing w:val="0"/>
          <w:sz w:val="32"/>
          <w:szCs w:val="32"/>
        </w:rPr>
        <w:t>省人大常委</w:t>
      </w:r>
      <w:r>
        <w:rPr>
          <w:rFonts w:hint="eastAsia" w:ascii="仿宋_GB2312" w:eastAsia="仿宋_GB2312" w:cs="仿宋_GB2312"/>
          <w:color w:val="000000"/>
          <w:sz w:val="32"/>
          <w:szCs w:val="32"/>
        </w:rPr>
        <w:t>会审议重大事项的议案、报告时，提议案人、报告人应当到会作出说明、回答询问。</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ascii="仿宋_GB2312" w:eastAsia="仿宋_GB2312" w:cs="仿宋_GB2312"/>
          <w:color w:val="000000"/>
          <w:sz w:val="32"/>
          <w:szCs w:val="32"/>
        </w:rPr>
      </w:pPr>
      <w:r>
        <w:rPr>
          <w:rFonts w:hint="eastAsia" w:ascii="仿宋_GB2312" w:eastAsia="仿宋_GB2312" w:cs="仿宋_GB2312"/>
          <w:color w:val="000000"/>
          <w:sz w:val="32"/>
          <w:szCs w:val="32"/>
        </w:rPr>
        <w:t>省人民政府、</w:t>
      </w:r>
      <w:r>
        <w:rPr>
          <w:rFonts w:hint="eastAsia" w:ascii="仿宋_GB2312" w:eastAsia="仿宋_GB2312" w:cs="仿宋_GB2312"/>
          <w:bCs/>
          <w:color w:val="000000"/>
          <w:sz w:val="32"/>
          <w:szCs w:val="32"/>
          <w:lang w:eastAsia="zh-CN"/>
        </w:rPr>
        <w:t>省监察委员会、</w:t>
      </w:r>
      <w:r>
        <w:rPr>
          <w:rFonts w:hint="eastAsia" w:ascii="仿宋_GB2312" w:eastAsia="仿宋_GB2312" w:cs="仿宋_GB2312"/>
          <w:color w:val="000000"/>
          <w:sz w:val="32"/>
          <w:szCs w:val="32"/>
        </w:rPr>
        <w:t>省高级人民法院、省人民检察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jc w:val="both"/>
        <w:textAlignment w:val="baseline"/>
        <w:rPr>
          <w:rFonts w:hint="eastAsia" w:ascii="仿宋_GB2312" w:eastAsia="仿宋_GB2312" w:cs="仿宋_GB2312"/>
          <w:color w:val="000000"/>
          <w:sz w:val="32"/>
          <w:szCs w:val="32"/>
        </w:rPr>
      </w:pPr>
      <w:r>
        <w:rPr>
          <w:rFonts w:hint="eastAsia" w:ascii="仿宋_GB2312" w:eastAsia="仿宋_GB2312" w:cs="仿宋_GB2312"/>
          <w:color w:val="000000"/>
          <w:sz w:val="32"/>
          <w:szCs w:val="32"/>
        </w:rPr>
        <w:t>院向省人大常委会报告的重大事项，确有特殊情况的，经省</w:t>
      </w:r>
      <w:r>
        <w:rPr>
          <w:rFonts w:hint="eastAsia" w:ascii="仿宋_GB2312" w:eastAsia="仿宋_GB2312" w:cs="仿宋_GB2312"/>
          <w:i w:val="0"/>
          <w:iCs w:val="0"/>
          <w:caps w:val="0"/>
          <w:smallCaps w:val="0"/>
          <w:color w:val="000000"/>
          <w:spacing w:val="0"/>
          <w:sz w:val="32"/>
          <w:szCs w:val="32"/>
        </w:rPr>
        <w:t>人大常委会主任会议确定，可以采取书面报告的形式。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w:t>
      </w:r>
      <w:r>
        <w:rPr>
          <w:rFonts w:ascii="仿宋_GB2312" w:hAnsi="仿宋_GB2312" w:eastAsia="黑体" w:cs="仿宋_GB2312"/>
          <w:b w:val="0"/>
          <w:bCs/>
          <w:color w:val="000000"/>
          <w:sz w:val="32"/>
          <w:szCs w:val="32"/>
        </w:rPr>
        <w:t>五</w:t>
      </w:r>
      <w:r>
        <w:rPr>
          <w:rFonts w:hint="eastAsia" w:ascii="仿宋_GB2312" w:hAnsi="仿宋_GB2312" w:eastAsia="黑体" w:cs="仿宋_GB2312"/>
          <w:b w:val="0"/>
          <w:bCs/>
          <w:color w:val="000000"/>
          <w:sz w:val="32"/>
          <w:szCs w:val="32"/>
        </w:rPr>
        <w:t>条</w:t>
      </w:r>
      <w:r>
        <w:rPr>
          <w:rFonts w:hint="eastAsia" w:ascii="仿宋_GB2312" w:eastAsia="仿宋_GB2312" w:cs="仿宋_GB2312"/>
          <w:b w:val="0"/>
          <w:bCs/>
          <w:color w:val="000000"/>
          <w:sz w:val="32"/>
          <w:szCs w:val="32"/>
        </w:rPr>
        <w:t>　列入</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人大常委会会议议程的重大事项决议</w:t>
      </w:r>
      <w:r>
        <w:rPr>
          <w:rFonts w:ascii="仿宋_GB2312" w:eastAsia="仿宋_GB2312" w:cs="仿宋_GB2312"/>
          <w:b w:val="0"/>
          <w:bCs/>
          <w:color w:val="000000"/>
          <w:sz w:val="32"/>
          <w:szCs w:val="32"/>
        </w:rPr>
        <w:t>、</w:t>
      </w:r>
      <w:r>
        <w:rPr>
          <w:rFonts w:hint="eastAsia" w:ascii="仿宋_GB2312" w:eastAsia="仿宋_GB2312" w:cs="仿宋_GB2312"/>
          <w:b w:val="0"/>
          <w:bCs/>
          <w:color w:val="000000"/>
          <w:sz w:val="32"/>
          <w:szCs w:val="32"/>
        </w:rPr>
        <w:t>决定草案，经</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人大常委会会议审议后交付表决；存在较大意见分歧的，可以经两次</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人大常委会会议审议后交付表决。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hAnsi="仿宋_GB2312" w:eastAsia="黑体" w:cs="仿宋_GB2312"/>
          <w:b w:val="0"/>
          <w:bCs/>
          <w:color w:val="000000"/>
          <w:sz w:val="32"/>
          <w:szCs w:val="32"/>
        </w:rPr>
        <w:t>第十</w:t>
      </w:r>
      <w:r>
        <w:rPr>
          <w:rFonts w:ascii="仿宋_GB2312" w:hAnsi="仿宋_GB2312" w:eastAsia="黑体" w:cs="仿宋_GB2312"/>
          <w:b w:val="0"/>
          <w:bCs/>
          <w:color w:val="000000"/>
          <w:sz w:val="32"/>
          <w:szCs w:val="32"/>
        </w:rPr>
        <w:t>六</w:t>
      </w:r>
      <w:r>
        <w:rPr>
          <w:rFonts w:hint="eastAsia" w:ascii="仿宋_GB2312" w:hAnsi="仿宋_GB2312" w:eastAsia="黑体" w:cs="仿宋_GB2312"/>
          <w:b w:val="0"/>
          <w:bCs/>
          <w:color w:val="000000"/>
          <w:sz w:val="32"/>
          <w:szCs w:val="32"/>
        </w:rPr>
        <w:t>条</w:t>
      </w:r>
      <w:r>
        <w:rPr>
          <w:rFonts w:hint="eastAsia" w:ascii="仿宋_GB2312" w:eastAsia="仿宋_GB2312" w:cs="仿宋_GB2312"/>
          <w:b w:val="0"/>
          <w:bCs/>
          <w:color w:val="000000"/>
          <w:sz w:val="32"/>
          <w:szCs w:val="32"/>
        </w:rPr>
        <w:t>　列入</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人大常委会会议议程的议案或者报告，在交付表决前，提</w:t>
      </w:r>
      <w:r>
        <w:rPr>
          <w:rFonts w:ascii="仿宋_GB2312" w:eastAsia="仿宋_GB2312" w:cs="仿宋_GB2312"/>
          <w:b w:val="0"/>
          <w:bCs/>
          <w:color w:val="000000"/>
          <w:sz w:val="32"/>
          <w:szCs w:val="32"/>
        </w:rPr>
        <w:t>议</w:t>
      </w:r>
      <w:r>
        <w:rPr>
          <w:rFonts w:hint="eastAsia" w:ascii="仿宋_GB2312" w:eastAsia="仿宋_GB2312" w:cs="仿宋_GB2312"/>
          <w:b w:val="0"/>
          <w:bCs/>
          <w:color w:val="000000"/>
          <w:sz w:val="32"/>
          <w:szCs w:val="32"/>
        </w:rPr>
        <w:t>案机关或者提</w:t>
      </w:r>
      <w:r>
        <w:rPr>
          <w:rFonts w:hint="eastAsia" w:ascii="仿宋_GB2312" w:eastAsia="仿宋_GB2312" w:cs="仿宋_GB2312"/>
          <w:b w:val="0"/>
          <w:bCs/>
          <w:color w:val="000000"/>
          <w:sz w:val="32"/>
          <w:szCs w:val="32"/>
          <w:lang w:eastAsia="zh-CN"/>
        </w:rPr>
        <w:t>议</w:t>
      </w:r>
      <w:r>
        <w:rPr>
          <w:rFonts w:hint="eastAsia" w:ascii="仿宋_GB2312" w:eastAsia="仿宋_GB2312" w:cs="仿宋_GB2312"/>
          <w:b w:val="0"/>
          <w:bCs/>
          <w:color w:val="000000"/>
          <w:sz w:val="32"/>
          <w:szCs w:val="32"/>
        </w:rPr>
        <w:t>案人要求撤回的，应当书面说明理由，经</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人大常委会主任会议同意，并向</w:t>
      </w:r>
      <w:r>
        <w:rPr>
          <w:rFonts w:hint="eastAsia" w:ascii="仿宋_GB2312" w:eastAsia="仿宋_GB2312" w:cs="仿宋_GB2312"/>
          <w:b w:val="0"/>
          <w:bCs/>
          <w:color w:val="000000"/>
          <w:sz w:val="32"/>
          <w:szCs w:val="32"/>
          <w:lang w:eastAsia="zh-CN"/>
        </w:rPr>
        <w:t>省</w:t>
      </w:r>
      <w:r>
        <w:rPr>
          <w:rFonts w:hint="eastAsia" w:ascii="仿宋_GB2312" w:eastAsia="仿宋_GB2312" w:cs="仿宋_GB2312"/>
          <w:b w:val="0"/>
          <w:bCs/>
          <w:color w:val="000000"/>
          <w:sz w:val="32"/>
          <w:szCs w:val="32"/>
        </w:rPr>
        <w:t>人大常委会报告，审议即行终止。</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　　</w:t>
      </w:r>
      <w:r>
        <w:rPr>
          <w:rFonts w:hint="eastAsia" w:ascii="黑体" w:eastAsia="黑体" w:cs="黑体"/>
          <w:i w:val="0"/>
          <w:iCs w:val="0"/>
          <w:caps w:val="0"/>
          <w:smallCaps w:val="0"/>
          <w:color w:val="000000"/>
          <w:spacing w:val="0"/>
          <w:sz w:val="32"/>
          <w:szCs w:val="32"/>
        </w:rPr>
        <w:t xml:space="preserve">第十七条 </w:t>
      </w:r>
      <w:r>
        <w:rPr>
          <w:rFonts w:hint="eastAsia" w:ascii="黑体" w:eastAsia="黑体" w:cs="黑体"/>
          <w:i w:val="0"/>
          <w:iCs w:val="0"/>
          <w:caps w:val="0"/>
          <w:smallCaps w:val="0"/>
          <w:color w:val="000000"/>
          <w:spacing w:val="0"/>
          <w:sz w:val="32"/>
          <w:szCs w:val="32"/>
          <w:lang w:val="en-US" w:eastAsia="zh-CN"/>
        </w:rPr>
        <w:t xml:space="preserve"> </w:t>
      </w:r>
      <w:r>
        <w:rPr>
          <w:rFonts w:hint="eastAsia" w:ascii="仿宋_GB2312" w:eastAsia="仿宋_GB2312" w:cs="仿宋_GB2312"/>
          <w:i w:val="0"/>
          <w:iCs w:val="0"/>
          <w:caps w:val="0"/>
          <w:smallCaps w:val="0"/>
          <w:color w:val="000000"/>
          <w:spacing w:val="0"/>
          <w:sz w:val="32"/>
          <w:szCs w:val="32"/>
        </w:rPr>
        <w:t>按照本规定应当由省人大常委会讨论、决定的重大事项，省人民政府、</w:t>
      </w:r>
      <w:r>
        <w:rPr>
          <w:rFonts w:hint="eastAsia" w:ascii="仿宋_GB2312" w:eastAsia="仿宋_GB2312" w:cs="仿宋_GB2312"/>
          <w:b w:val="0"/>
          <w:bCs/>
          <w:color w:val="000000"/>
          <w:sz w:val="32"/>
          <w:szCs w:val="32"/>
          <w:lang w:eastAsia="zh-CN"/>
        </w:rPr>
        <w:t>省监察委员会、</w:t>
      </w:r>
      <w:r>
        <w:rPr>
          <w:rFonts w:hint="eastAsia" w:ascii="仿宋_GB2312" w:eastAsia="仿宋_GB2312" w:cs="仿宋_GB2312"/>
          <w:i w:val="0"/>
          <w:iCs w:val="0"/>
          <w:caps w:val="0"/>
          <w:smallCaps w:val="0"/>
          <w:color w:val="000000"/>
          <w:spacing w:val="0"/>
          <w:sz w:val="32"/>
          <w:szCs w:val="32"/>
        </w:rPr>
        <w:t>省高级人民法院、省人民检察院擅自作出决定的，省人大常委会应当责令其限期改正或者依法予以撤销。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　　依照本规定应当向省人大常委会报告的重大事项，有关国家机关未按照要求报告的，省人大常委会应当责令其限期报告。</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　　</w:t>
      </w:r>
      <w:r>
        <w:rPr>
          <w:rFonts w:hint="eastAsia" w:ascii="黑体" w:eastAsia="黑体" w:cs="黑体"/>
          <w:i w:val="0"/>
          <w:iCs w:val="0"/>
          <w:caps w:val="0"/>
          <w:smallCaps w:val="0"/>
          <w:color w:val="000000"/>
          <w:spacing w:val="0"/>
          <w:sz w:val="32"/>
          <w:szCs w:val="32"/>
        </w:rPr>
        <w:t xml:space="preserve">第十八条 </w:t>
      </w:r>
      <w:r>
        <w:rPr>
          <w:rFonts w:hint="eastAsia" w:ascii="黑体" w:eastAsia="黑体" w:cs="黑体"/>
          <w:i w:val="0"/>
          <w:iCs w:val="0"/>
          <w:caps w:val="0"/>
          <w:smallCaps w:val="0"/>
          <w:color w:val="000000"/>
          <w:spacing w:val="0"/>
          <w:sz w:val="32"/>
          <w:szCs w:val="32"/>
          <w:lang w:val="en-US" w:eastAsia="zh-CN"/>
        </w:rPr>
        <w:t xml:space="preserve"> </w:t>
      </w:r>
      <w:r>
        <w:rPr>
          <w:rFonts w:hint="eastAsia" w:ascii="仿宋_GB2312" w:eastAsia="仿宋_GB2312" w:cs="仿宋_GB2312"/>
          <w:i w:val="0"/>
          <w:iCs w:val="0"/>
          <w:caps w:val="0"/>
          <w:smallCaps w:val="0"/>
          <w:color w:val="000000"/>
          <w:spacing w:val="0"/>
          <w:sz w:val="32"/>
          <w:szCs w:val="32"/>
        </w:rPr>
        <w:t>决议、决定对执行期限有规定的，执行机关应当在规定期限内办结；需要延长期限的，应当报请省人大常委会主任会议同意。</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　　对不执行或者不按期执行省人大常委会作出的重大事项决定的，依照《贵州省各级人民代表大会常务委员会监督条例》的有关规定处理。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eastAsia="仿宋_GB2312" w:cs="仿宋_GB2312"/>
          <w:i w:val="0"/>
          <w:iCs w:val="0"/>
          <w:caps w:val="0"/>
          <w:smallCaps w:val="0"/>
          <w:color w:val="000000"/>
          <w:spacing w:val="0"/>
          <w:sz w:val="32"/>
          <w:szCs w:val="32"/>
        </w:rPr>
      </w:pPr>
      <w:r>
        <w:rPr>
          <w:rFonts w:hint="eastAsia" w:ascii="黑体" w:eastAsia="黑体" w:cs="黑体"/>
          <w:i w:val="0"/>
          <w:iCs w:val="0"/>
          <w:caps w:val="0"/>
          <w:smallCaps w:val="0"/>
          <w:color w:val="000000"/>
          <w:spacing w:val="0"/>
          <w:sz w:val="32"/>
          <w:szCs w:val="32"/>
        </w:rPr>
        <w:t>第十九条</w:t>
      </w:r>
      <w:r>
        <w:rPr>
          <w:rFonts w:hint="eastAsia" w:ascii="仿宋_GB2312" w:eastAsia="仿宋_GB2312" w:cs="仿宋_GB2312"/>
          <w:i w:val="0"/>
          <w:iCs w:val="0"/>
          <w:caps w:val="0"/>
          <w:smallCaps w:val="0"/>
          <w:color w:val="000000"/>
          <w:spacing w:val="0"/>
          <w:sz w:val="32"/>
          <w:szCs w:val="32"/>
        </w:rPr>
        <w:t xml:space="preserve"> </w:t>
      </w:r>
      <w:r>
        <w:rPr>
          <w:rFonts w:hint="eastAsia" w:ascii="仿宋_GB2312" w:eastAsia="仿宋_GB2312" w:cs="仿宋_GB2312"/>
          <w:i w:val="0"/>
          <w:iCs w:val="0"/>
          <w:caps w:val="0"/>
          <w:smallCaps w:val="0"/>
          <w:color w:val="000000"/>
          <w:spacing w:val="0"/>
          <w:sz w:val="32"/>
          <w:szCs w:val="32"/>
          <w:lang w:val="en-US" w:eastAsia="zh-CN"/>
        </w:rPr>
        <w:t xml:space="preserve"> </w:t>
      </w:r>
      <w:r>
        <w:rPr>
          <w:rFonts w:hint="eastAsia" w:ascii="仿宋_GB2312" w:eastAsia="仿宋_GB2312" w:cs="仿宋_GB2312"/>
          <w:i w:val="0"/>
          <w:iCs w:val="0"/>
          <w:caps w:val="0"/>
          <w:smallCaps w:val="0"/>
          <w:color w:val="000000"/>
          <w:spacing w:val="0"/>
          <w:sz w:val="32"/>
          <w:szCs w:val="32"/>
        </w:rPr>
        <w:t>市、州人民代表大会常务委员会和县级人民代表</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baseline"/>
        <w:rPr>
          <w:rFonts w:hint="eastAsia" w:ascii="仿宋_GB2312" w:eastAsia="仿宋_GB2312" w:cs="仿宋_GB2312"/>
          <w:i w:val="0"/>
          <w:iCs w:val="0"/>
          <w:caps w:val="0"/>
          <w:smallCaps w:val="0"/>
          <w:color w:val="000000"/>
          <w:spacing w:val="0"/>
          <w:sz w:val="32"/>
          <w:szCs w:val="32"/>
        </w:rPr>
      </w:pPr>
      <w:r>
        <w:rPr>
          <w:rFonts w:hint="eastAsia" w:ascii="仿宋_GB2312" w:eastAsia="仿宋_GB2312" w:cs="仿宋_GB2312"/>
          <w:i w:val="0"/>
          <w:iCs w:val="0"/>
          <w:caps w:val="0"/>
          <w:smallCaps w:val="0"/>
          <w:color w:val="000000"/>
          <w:spacing w:val="0"/>
          <w:sz w:val="32"/>
          <w:szCs w:val="32"/>
        </w:rPr>
        <w:t>大会常务委员会讨论、决定本行政区域内的重大事项，可以参照</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baseline"/>
        <w:rPr>
          <w:rFonts w:hint="eastAsia" w:ascii="仿宋_GB2312" w:eastAsia="仿宋_GB2312" w:cs="仿宋_GB2312"/>
          <w:color w:val="000000"/>
          <w:sz w:val="32"/>
          <w:szCs w:val="32"/>
        </w:rPr>
      </w:pPr>
      <w:r>
        <w:rPr>
          <w:rFonts w:hint="eastAsia" w:ascii="仿宋_GB2312" w:eastAsia="仿宋_GB2312" w:cs="仿宋_GB2312"/>
          <w:i w:val="0"/>
          <w:iCs w:val="0"/>
          <w:caps w:val="0"/>
          <w:smallCaps w:val="0"/>
          <w:color w:val="000000"/>
          <w:spacing w:val="0"/>
          <w:sz w:val="32"/>
          <w:szCs w:val="32"/>
        </w:rPr>
        <w:t>本规定执行。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黑体" w:cs="仿宋_GB2312"/>
          <w:b w:val="0"/>
          <w:bCs/>
          <w:color w:val="000000"/>
          <w:sz w:val="32"/>
          <w:szCs w:val="32"/>
        </w:rPr>
        <w:t>第二十条</w:t>
      </w:r>
      <w:r>
        <w:rPr>
          <w:rFonts w:hint="eastAsia" w:ascii="仿宋_GB2312" w:eastAsia="仿宋_GB2312" w:cs="仿宋_GB2312"/>
          <w:b w:val="0"/>
          <w:bCs/>
          <w:color w:val="000000"/>
          <w:sz w:val="32"/>
          <w:szCs w:val="32"/>
        </w:rPr>
        <w:t>　本规定自</w:t>
      </w:r>
      <w:r>
        <w:rPr>
          <w:rFonts w:hint="eastAsia" w:ascii="仿宋_GB2312" w:eastAsia="仿宋_GB2312" w:cs="仿宋_GB2312"/>
          <w:b w:val="0"/>
          <w:bCs/>
          <w:color w:val="000000"/>
          <w:sz w:val="32"/>
          <w:szCs w:val="32"/>
          <w:lang w:val="en-US" w:eastAsia="zh-CN"/>
        </w:rPr>
        <w:t xml:space="preserve">   </w:t>
      </w:r>
      <w:r>
        <w:rPr>
          <w:rFonts w:hint="eastAsia" w:ascii="仿宋_GB2312" w:eastAsia="仿宋_GB2312" w:cs="仿宋_GB2312"/>
          <w:b w:val="0"/>
          <w:bCs/>
          <w:color w:val="000000"/>
          <w:sz w:val="32"/>
          <w:szCs w:val="32"/>
        </w:rPr>
        <w:t>年</w:t>
      </w:r>
      <w:r>
        <w:rPr>
          <w:rFonts w:hint="eastAsia" w:ascii="仿宋_GB2312" w:eastAsia="仿宋_GB2312" w:cs="仿宋_GB2312"/>
          <w:b w:val="0"/>
          <w:bCs/>
          <w:color w:val="000000"/>
          <w:sz w:val="32"/>
          <w:szCs w:val="32"/>
          <w:lang w:val="en-US" w:eastAsia="zh-CN"/>
        </w:rPr>
        <w:t xml:space="preserve">  </w:t>
      </w:r>
      <w:r>
        <w:rPr>
          <w:rFonts w:hint="eastAsia" w:ascii="仿宋_GB2312" w:eastAsia="仿宋_GB2312" w:cs="仿宋_GB2312"/>
          <w:b w:val="0"/>
          <w:bCs/>
          <w:color w:val="000000"/>
          <w:sz w:val="32"/>
          <w:szCs w:val="32"/>
        </w:rPr>
        <w:t>月</w:t>
      </w:r>
      <w:r>
        <w:rPr>
          <w:rFonts w:hint="eastAsia" w:ascii="仿宋_GB2312" w:eastAsia="仿宋_GB2312" w:cs="仿宋_GB2312"/>
          <w:b w:val="0"/>
          <w:bCs/>
          <w:color w:val="000000"/>
          <w:sz w:val="32"/>
          <w:szCs w:val="32"/>
          <w:lang w:val="en-US" w:eastAsia="zh-CN"/>
        </w:rPr>
        <w:t xml:space="preserve">  </w:t>
      </w:r>
      <w:r>
        <w:rPr>
          <w:rFonts w:hint="eastAsia" w:ascii="仿宋_GB2312" w:eastAsia="仿宋_GB2312" w:cs="仿宋_GB2312"/>
          <w:b w:val="0"/>
          <w:bCs/>
          <w:color w:val="000000"/>
          <w:sz w:val="32"/>
          <w:szCs w:val="32"/>
        </w:rPr>
        <w:t>日起施行</w:t>
      </w:r>
      <w:r>
        <w:rPr>
          <w:rFonts w:hint="eastAsia" w:ascii="仿宋_GB2312" w:eastAsia="仿宋_GB2312" w:cs="仿宋_GB2312"/>
          <w:b w:val="0"/>
          <w:bCs/>
          <w:color w:val="000000"/>
          <w:sz w:val="32"/>
          <w:szCs w:val="32"/>
          <w:lang w:eastAsia="zh-CN"/>
        </w:rPr>
        <w:t>。</w:t>
      </w:r>
    </w:p>
    <w:p/>
    <w:p/>
    <w:sectPr>
      <w:headerReference r:id="rId3" w:type="default"/>
      <w:footerReference r:id="rId4" w:type="default"/>
      <w:footerReference r:id="rId5" w:type="even"/>
      <w:pgSz w:w="11907" w:h="16840"/>
      <w:pgMar w:top="1814" w:right="1531" w:bottom="1304" w:left="1531" w:header="851" w:footer="1304" w:gutter="0"/>
      <w:cols w:space="720" w:num="1"/>
      <w:rtlGutter w:val="0"/>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lang w:val="en-US"/>
                            </w:rPr>
                          </w:pPr>
                          <w:r>
                            <w:rPr>
                              <w:rFonts w:hint="eastAsia" w:ascii="宋体" w:hAnsi="宋体" w:eastAsia="宋体" w:cs="宋体"/>
                              <w:sz w:val="28"/>
                              <w:szCs w:val="28"/>
                              <w:lang w:val="en-US" w:eastAsia="zh-CN"/>
                            </w:rPr>
                            <w:t>—</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1</w:t>
                          </w:r>
                          <w:r>
                            <w:rPr>
                              <w:rFonts w:hint="eastAsia" w:ascii="宋体" w:hAnsi="宋体" w:eastAsia="宋体" w:cs="宋体"/>
                              <w:sz w:val="28"/>
                              <w:szCs w:val="28"/>
                              <w:lang w:val="en-US"/>
                            </w:rPr>
                            <w:fldChar w:fldCharType="end"/>
                          </w:r>
                          <w:r>
                            <w:rPr>
                              <w:rFonts w:hint="eastAsia" w:ascii="宋体" w:hAnsi="宋体" w:eastAsia="宋体" w:cs="宋体"/>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snapToGrid w:val="0"/>
                      <w:rPr>
                        <w:sz w:val="18"/>
                        <w:lang w:val="en-US"/>
                      </w:rPr>
                    </w:pPr>
                    <w:r>
                      <w:rPr>
                        <w:rFonts w:hint="eastAsia" w:ascii="宋体" w:hAnsi="宋体" w:eastAsia="宋体" w:cs="宋体"/>
                        <w:sz w:val="28"/>
                        <w:szCs w:val="28"/>
                        <w:lang w:val="en-US" w:eastAsia="zh-CN"/>
                      </w:rPr>
                      <w:t>—</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1</w:t>
                    </w:r>
                    <w:r>
                      <w:rPr>
                        <w:rFonts w:hint="eastAsia" w:ascii="宋体" w:hAnsi="宋体" w:eastAsia="宋体" w:cs="宋体"/>
                        <w:sz w:val="28"/>
                        <w:szCs w:val="28"/>
                        <w:lang w:val="en-US"/>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B4F2A"/>
    <w:rsid w:val="343D57DF"/>
    <w:rsid w:val="3D9033F1"/>
    <w:rsid w:val="5A876936"/>
    <w:rsid w:val="5F4B4F2A"/>
    <w:rsid w:val="7298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8">
    <w:name w:val="Default Paragraph Font"/>
    <w:link w:val="9"/>
    <w:semiHidden/>
    <w:qFormat/>
    <w:uiPriority w:val="0"/>
    <w:rPr>
      <w:rFonts w:eastAsia="仿宋_GB2312"/>
      <w:sz w:val="32"/>
      <w:szCs w:val="24"/>
    </w:rPr>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next w:val="5"/>
    <w:qFormat/>
    <w:uiPriority w:val="0"/>
    <w:pPr>
      <w:widowControl w:val="0"/>
      <w:spacing w:before="0" w:beforeAutospacing="1" w:after="0" w:afterAutospacing="1"/>
      <w:ind w:left="0" w:right="0"/>
      <w:jc w:val="left"/>
    </w:pPr>
    <w:rPr>
      <w:rFonts w:ascii="Calibri" w:hAnsi="Calibri" w:eastAsia="宋体" w:cs="黑体"/>
      <w:kern w:val="0"/>
      <w:sz w:val="24"/>
      <w:szCs w:val="24"/>
      <w:lang w:val="en-US" w:eastAsia="zh-CN" w:bidi="ar-SA"/>
    </w:rPr>
  </w:style>
  <w:style w:type="paragraph" w:customStyle="1" w:styleId="9">
    <w:name w:val="Char"/>
    <w:basedOn w:val="1"/>
    <w:link w:val="8"/>
    <w:qFormat/>
    <w:uiPriority w:val="0"/>
    <w:rPr>
      <w:rFonts w:eastAsia="仿宋_GB2312"/>
      <w:sz w:val="32"/>
      <w:szCs w:val="24"/>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2022-03-09T04:48:00Z</dcterms:created>
  <dc:creator>雷雨</dc:creator>
  <cp:lastModifiedBy>KAI</cp:lastModifiedBy>
  <cp:lastPrinted>2022-03-10T07:32:00Z</cp:lastPrinted>
  <dcterms:modified xsi:type="dcterms:W3CDTF">2022-03-22T01:20:28Z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8CFB4E990A85492485240300A181B080</vt:lpwstr>
  </property>
</Properties>
</file>